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D002C" w14:textId="77777777" w:rsidR="00DA7574" w:rsidRPr="00DA7574" w:rsidRDefault="00DA7574" w:rsidP="00DA7574">
      <w:pPr>
        <w:spacing w:after="0" w:line="240" w:lineRule="auto"/>
        <w:rPr>
          <w:rFonts w:ascii="Arial" w:hAnsi="Arial" w:cs="Arial"/>
          <w:sz w:val="21"/>
          <w:szCs w:val="21"/>
        </w:rPr>
      </w:pPr>
    </w:p>
    <w:p w14:paraId="780C96D6" w14:textId="77777777" w:rsidR="00DA7574" w:rsidRPr="00DA7574" w:rsidRDefault="00DA7574" w:rsidP="00DA7574">
      <w:pPr>
        <w:spacing w:after="0" w:line="240" w:lineRule="auto"/>
        <w:rPr>
          <w:rFonts w:ascii="Arial" w:hAnsi="Arial" w:cs="Arial"/>
          <w:sz w:val="21"/>
          <w:szCs w:val="21"/>
        </w:rPr>
      </w:pPr>
    </w:p>
    <w:p w14:paraId="26A7BF7E" w14:textId="4A3946F5" w:rsidR="004B4B97" w:rsidRDefault="00EC219A" w:rsidP="004B4B97">
      <w:pPr>
        <w:spacing w:after="0" w:line="240" w:lineRule="auto"/>
        <w:jc w:val="center"/>
        <w:rPr>
          <w:rFonts w:ascii="Arial" w:hAnsi="Arial" w:cs="Arial"/>
          <w:b/>
          <w:sz w:val="28"/>
          <w:szCs w:val="28"/>
        </w:rPr>
      </w:pPr>
      <w:r>
        <w:rPr>
          <w:rFonts w:ascii="Arial" w:hAnsi="Arial" w:cs="Arial"/>
          <w:b/>
          <w:sz w:val="28"/>
          <w:szCs w:val="28"/>
        </w:rPr>
        <w:t>School</w:t>
      </w:r>
      <w:r w:rsidR="004B4B97" w:rsidRPr="00872F6B">
        <w:rPr>
          <w:rFonts w:ascii="Arial" w:hAnsi="Arial" w:cs="Arial"/>
          <w:b/>
          <w:sz w:val="28"/>
          <w:szCs w:val="28"/>
        </w:rPr>
        <w:t xml:space="preserve"> Improvement Plan </w:t>
      </w:r>
      <w:r w:rsidR="004B4B97">
        <w:rPr>
          <w:rFonts w:ascii="Arial" w:hAnsi="Arial" w:cs="Arial"/>
          <w:b/>
          <w:sz w:val="28"/>
          <w:szCs w:val="28"/>
        </w:rPr>
        <w:t>20</w:t>
      </w:r>
      <w:r w:rsidR="00054E42">
        <w:rPr>
          <w:rFonts w:ascii="Arial" w:hAnsi="Arial" w:cs="Arial"/>
          <w:b/>
          <w:sz w:val="28"/>
          <w:szCs w:val="28"/>
        </w:rPr>
        <w:t>20/21</w:t>
      </w:r>
    </w:p>
    <w:p w14:paraId="4B81CCBE" w14:textId="77777777" w:rsidR="003D4BE2" w:rsidRDefault="003D4BE2" w:rsidP="003D4BE2">
      <w:pPr>
        <w:spacing w:after="0" w:line="240" w:lineRule="auto"/>
        <w:rPr>
          <w:rFonts w:ascii="Arial" w:hAnsi="Arial" w:cs="Arial"/>
          <w:b/>
          <w:sz w:val="28"/>
          <w:szCs w:val="28"/>
        </w:rPr>
      </w:pPr>
    </w:p>
    <w:p w14:paraId="274050C1" w14:textId="77777777" w:rsidR="00D638A2" w:rsidRDefault="00D638A2" w:rsidP="003D4BE2">
      <w:pPr>
        <w:spacing w:after="0" w:line="240" w:lineRule="auto"/>
        <w:rPr>
          <w:rFonts w:ascii="Arial" w:hAnsi="Arial" w:cs="Arial"/>
          <w:b/>
          <w:sz w:val="28"/>
          <w:szCs w:val="28"/>
        </w:rPr>
      </w:pPr>
    </w:p>
    <w:p w14:paraId="6737338E" w14:textId="7538FDF9" w:rsidR="003D4BE2" w:rsidRDefault="00EC219A" w:rsidP="003D4BE2">
      <w:pPr>
        <w:spacing w:after="0" w:line="240" w:lineRule="auto"/>
        <w:ind w:left="2880" w:firstLine="720"/>
        <w:rPr>
          <w:rFonts w:ascii="Arial" w:hAnsi="Arial" w:cs="Arial"/>
          <w:b/>
          <w:sz w:val="28"/>
          <w:szCs w:val="28"/>
        </w:rPr>
      </w:pPr>
      <w:r>
        <w:rPr>
          <w:rFonts w:ascii="Arial" w:hAnsi="Arial" w:cs="Arial"/>
          <w:b/>
          <w:sz w:val="28"/>
          <w:szCs w:val="28"/>
        </w:rPr>
        <w:t xml:space="preserve">                  </w:t>
      </w:r>
      <w:r w:rsidR="00527EC4">
        <w:rPr>
          <w:rFonts w:ascii="Arial" w:hAnsi="Arial" w:cs="Arial"/>
          <w:b/>
          <w:sz w:val="28"/>
          <w:szCs w:val="28"/>
        </w:rPr>
        <w:tab/>
      </w:r>
      <w:r>
        <w:rPr>
          <w:rFonts w:ascii="Arial" w:hAnsi="Arial" w:cs="Arial"/>
          <w:b/>
          <w:sz w:val="28"/>
          <w:szCs w:val="28"/>
        </w:rPr>
        <w:t>Ancrum Road Primary School</w:t>
      </w:r>
    </w:p>
    <w:p w14:paraId="2EB2738A" w14:textId="77777777" w:rsidR="00D638A2" w:rsidRDefault="00D638A2" w:rsidP="003D4BE2">
      <w:pPr>
        <w:spacing w:after="0" w:line="240" w:lineRule="auto"/>
        <w:ind w:left="2880" w:firstLine="720"/>
        <w:rPr>
          <w:rFonts w:ascii="Arial" w:hAnsi="Arial" w:cs="Arial"/>
          <w:b/>
          <w:sz w:val="28"/>
          <w:szCs w:val="28"/>
        </w:rPr>
      </w:pPr>
    </w:p>
    <w:p w14:paraId="0C69FC39" w14:textId="77777777" w:rsidR="004B4B97" w:rsidRPr="00872F6B" w:rsidRDefault="004B4B97" w:rsidP="004B4B97">
      <w:pPr>
        <w:spacing w:after="0" w:line="240" w:lineRule="auto"/>
        <w:jc w:val="center"/>
        <w:rPr>
          <w:rFonts w:ascii="Arial" w:hAnsi="Arial" w:cs="Arial"/>
          <w:b/>
          <w:sz w:val="28"/>
          <w:szCs w:val="28"/>
        </w:rPr>
      </w:pPr>
    </w:p>
    <w:p w14:paraId="58FDDA11" w14:textId="77777777" w:rsidR="004B4B97" w:rsidRDefault="004B4B97" w:rsidP="004B4B97">
      <w:pPr>
        <w:spacing w:after="0" w:line="240" w:lineRule="auto"/>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452"/>
        <w:gridCol w:w="3592"/>
        <w:gridCol w:w="3443"/>
      </w:tblGrid>
      <w:tr w:rsidR="004B4B97" w14:paraId="3190D56F" w14:textId="77777777" w:rsidTr="002A7A74">
        <w:tc>
          <w:tcPr>
            <w:tcW w:w="3847" w:type="dxa"/>
          </w:tcPr>
          <w:p w14:paraId="1DA3A355" w14:textId="77777777" w:rsidR="004B4B97" w:rsidRDefault="004B4B97" w:rsidP="002A7A74">
            <w:pPr>
              <w:jc w:val="center"/>
              <w:rPr>
                <w:rFonts w:ascii="Arial" w:hAnsi="Arial" w:cs="Arial"/>
                <w:sz w:val="28"/>
                <w:szCs w:val="28"/>
              </w:rPr>
            </w:pPr>
            <w:r>
              <w:rPr>
                <w:rFonts w:ascii="SassoonPrimary" w:hAnsi="SassoonPrimary"/>
                <w:noProof/>
                <w:sz w:val="24"/>
                <w:szCs w:val="24"/>
                <w:lang w:eastAsia="en-GB"/>
              </w:rPr>
              <w:drawing>
                <wp:inline distT="0" distB="0" distL="0" distR="0" wp14:anchorId="05306B75" wp14:editId="2D9718E2">
                  <wp:extent cx="2057400" cy="205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tc>
        <w:tc>
          <w:tcPr>
            <w:tcW w:w="3847" w:type="dxa"/>
          </w:tcPr>
          <w:p w14:paraId="29BDAF99" w14:textId="77777777" w:rsidR="004B4B97" w:rsidRDefault="004B4B97" w:rsidP="002A7A74">
            <w:pPr>
              <w:jc w:val="center"/>
              <w:rPr>
                <w:rFonts w:ascii="Arial" w:hAnsi="Arial" w:cs="Arial"/>
                <w:sz w:val="28"/>
                <w:szCs w:val="28"/>
              </w:rPr>
            </w:pPr>
            <w:r>
              <w:rPr>
                <w:rFonts w:ascii="SassoonPrimary" w:hAnsi="SassoonPrimary"/>
                <w:noProof/>
                <w:sz w:val="24"/>
                <w:szCs w:val="24"/>
                <w:lang w:eastAsia="en-GB"/>
              </w:rPr>
              <w:drawing>
                <wp:inline distT="0" distB="0" distL="0" distR="0" wp14:anchorId="18A2647B" wp14:editId="28F57603">
                  <wp:extent cx="2044256" cy="2085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OB8PYSFP.jpg"/>
                          <pic:cNvPicPr/>
                        </pic:nvPicPr>
                        <pic:blipFill>
                          <a:blip r:embed="rId8">
                            <a:extLst>
                              <a:ext uri="{28A0092B-C50C-407E-A947-70E740481C1C}">
                                <a14:useLocalDpi xmlns:a14="http://schemas.microsoft.com/office/drawing/2010/main" val="0"/>
                              </a:ext>
                            </a:extLst>
                          </a:blip>
                          <a:stretch>
                            <a:fillRect/>
                          </a:stretch>
                        </pic:blipFill>
                        <pic:spPr>
                          <a:xfrm>
                            <a:off x="0" y="0"/>
                            <a:ext cx="2063325" cy="2105433"/>
                          </a:xfrm>
                          <a:prstGeom prst="rect">
                            <a:avLst/>
                          </a:prstGeom>
                        </pic:spPr>
                      </pic:pic>
                    </a:graphicData>
                  </a:graphic>
                </wp:inline>
              </w:drawing>
            </w:r>
          </w:p>
        </w:tc>
        <w:tc>
          <w:tcPr>
            <w:tcW w:w="3847" w:type="dxa"/>
          </w:tcPr>
          <w:p w14:paraId="6D065181" w14:textId="77777777" w:rsidR="004B4B97" w:rsidRDefault="004B4B97" w:rsidP="002A7A74">
            <w:pPr>
              <w:jc w:val="center"/>
              <w:rPr>
                <w:rFonts w:ascii="Arial" w:hAnsi="Arial" w:cs="Arial"/>
                <w:sz w:val="28"/>
                <w:szCs w:val="28"/>
              </w:rPr>
            </w:pPr>
            <w:r w:rsidRPr="008D3FB4">
              <w:rPr>
                <w:noProof/>
                <w:lang w:eastAsia="en-GB"/>
              </w:rPr>
              <w:drawing>
                <wp:inline distT="0" distB="0" distL="0" distR="0" wp14:anchorId="6BBD14D3" wp14:editId="4FD4C449">
                  <wp:extent cx="2137144" cy="2057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857" cy="2099481"/>
                          </a:xfrm>
                          <a:prstGeom prst="rect">
                            <a:avLst/>
                          </a:prstGeom>
                          <a:noFill/>
                          <a:ln>
                            <a:noFill/>
                          </a:ln>
                        </pic:spPr>
                      </pic:pic>
                    </a:graphicData>
                  </a:graphic>
                </wp:inline>
              </w:drawing>
            </w:r>
          </w:p>
        </w:tc>
        <w:tc>
          <w:tcPr>
            <w:tcW w:w="3847" w:type="dxa"/>
          </w:tcPr>
          <w:p w14:paraId="2671A24C" w14:textId="77777777" w:rsidR="004B4B97" w:rsidRDefault="004B4B97" w:rsidP="002A7A74">
            <w:pPr>
              <w:rPr>
                <w:rFonts w:ascii="Arial" w:hAnsi="Arial" w:cs="Arial"/>
                <w:sz w:val="28"/>
                <w:szCs w:val="28"/>
              </w:rPr>
            </w:pPr>
          </w:p>
          <w:p w14:paraId="706C0EC1" w14:textId="77777777" w:rsidR="004B4B97" w:rsidRDefault="004B4B97" w:rsidP="002A7A74">
            <w:pPr>
              <w:rPr>
                <w:rFonts w:ascii="Arial" w:hAnsi="Arial" w:cs="Arial"/>
                <w:sz w:val="28"/>
                <w:szCs w:val="28"/>
              </w:rPr>
            </w:pPr>
          </w:p>
          <w:p w14:paraId="7C7EF773" w14:textId="77777777" w:rsidR="004B4B97" w:rsidRDefault="004B4B97" w:rsidP="002A7A74">
            <w:pPr>
              <w:jc w:val="center"/>
              <w:rPr>
                <w:rFonts w:ascii="Arial" w:hAnsi="Arial" w:cs="Arial"/>
                <w:sz w:val="28"/>
                <w:szCs w:val="28"/>
              </w:rPr>
            </w:pPr>
            <w:r>
              <w:rPr>
                <w:noProof/>
                <w:lang w:eastAsia="en-GB"/>
              </w:rPr>
              <w:drawing>
                <wp:inline distT="0" distB="0" distL="0" distR="0" wp14:anchorId="307AF212" wp14:editId="77A5764D">
                  <wp:extent cx="2034540" cy="924560"/>
                  <wp:effectExtent l="0" t="0" r="3810" b="8890"/>
                  <wp:docPr id="49" name="Picture 49" descr="Image result for additional support needs">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49" name="Picture 49" descr="Image result for additional support needs">
                            <a:hlinkClick r:id="rId10"/>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4540" cy="924560"/>
                          </a:xfrm>
                          <a:prstGeom prst="rect">
                            <a:avLst/>
                          </a:prstGeom>
                          <a:noFill/>
                          <a:ln>
                            <a:noFill/>
                          </a:ln>
                        </pic:spPr>
                      </pic:pic>
                    </a:graphicData>
                  </a:graphic>
                </wp:inline>
              </w:drawing>
            </w:r>
          </w:p>
          <w:p w14:paraId="2DE7E200" w14:textId="77777777" w:rsidR="004B4B97" w:rsidRDefault="004B4B97" w:rsidP="002A7A74">
            <w:pPr>
              <w:rPr>
                <w:rFonts w:ascii="Arial" w:hAnsi="Arial" w:cs="Arial"/>
                <w:sz w:val="28"/>
                <w:szCs w:val="28"/>
              </w:rPr>
            </w:pPr>
          </w:p>
          <w:p w14:paraId="544519A9" w14:textId="77777777" w:rsidR="004B4B97" w:rsidRDefault="004B4B97" w:rsidP="002A7A74">
            <w:pPr>
              <w:jc w:val="center"/>
              <w:rPr>
                <w:rFonts w:ascii="Arial" w:hAnsi="Arial" w:cs="Arial"/>
                <w:sz w:val="28"/>
                <w:szCs w:val="28"/>
              </w:rPr>
            </w:pPr>
          </w:p>
          <w:p w14:paraId="79F64D9F" w14:textId="77777777" w:rsidR="00C75941" w:rsidRDefault="00C75941" w:rsidP="002A7A74">
            <w:pPr>
              <w:jc w:val="center"/>
              <w:rPr>
                <w:rFonts w:ascii="Arial" w:hAnsi="Arial" w:cs="Arial"/>
                <w:sz w:val="28"/>
                <w:szCs w:val="28"/>
              </w:rPr>
            </w:pPr>
          </w:p>
          <w:p w14:paraId="790CB5CF" w14:textId="77777777" w:rsidR="00C75941" w:rsidRDefault="00C75941" w:rsidP="002A7A74">
            <w:pPr>
              <w:jc w:val="center"/>
              <w:rPr>
                <w:rFonts w:ascii="Arial" w:hAnsi="Arial" w:cs="Arial"/>
                <w:sz w:val="28"/>
                <w:szCs w:val="28"/>
              </w:rPr>
            </w:pPr>
          </w:p>
          <w:p w14:paraId="33D5F125" w14:textId="77777777" w:rsidR="00C75941" w:rsidRDefault="00C75941" w:rsidP="002A7A74">
            <w:pPr>
              <w:jc w:val="center"/>
              <w:rPr>
                <w:rFonts w:ascii="Arial" w:hAnsi="Arial" w:cs="Arial"/>
                <w:sz w:val="28"/>
                <w:szCs w:val="28"/>
              </w:rPr>
            </w:pPr>
          </w:p>
        </w:tc>
      </w:tr>
      <w:tr w:rsidR="004B4B97" w14:paraId="459E82AE" w14:textId="77777777" w:rsidTr="002A7A74">
        <w:tc>
          <w:tcPr>
            <w:tcW w:w="3847" w:type="dxa"/>
          </w:tcPr>
          <w:p w14:paraId="1C58D79F" w14:textId="77777777" w:rsidR="004B4B97" w:rsidRDefault="004B4B97" w:rsidP="002A7A74">
            <w:pPr>
              <w:rPr>
                <w:rFonts w:ascii="SassoonPrimary" w:hAnsi="SassoonPrimary"/>
                <w:noProof/>
                <w:sz w:val="24"/>
                <w:szCs w:val="24"/>
                <w:lang w:eastAsia="en-GB"/>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1B8590B" wp14:editId="383CB238">
                      <wp:simplePos x="0" y="0"/>
                      <wp:positionH relativeFrom="column">
                        <wp:posOffset>122555</wp:posOffset>
                      </wp:positionH>
                      <wp:positionV relativeFrom="paragraph">
                        <wp:posOffset>-1905</wp:posOffset>
                      </wp:positionV>
                      <wp:extent cx="1998023" cy="1044575"/>
                      <wp:effectExtent l="0" t="0" r="21590" b="22225"/>
                      <wp:wrapNone/>
                      <wp:docPr id="5" name="Rectangle 5"/>
                      <wp:cNvGraphicFramePr/>
                      <a:graphic xmlns:a="http://schemas.openxmlformats.org/drawingml/2006/main">
                        <a:graphicData uri="http://schemas.microsoft.com/office/word/2010/wordprocessingShape">
                          <wps:wsp>
                            <wps:cNvSpPr/>
                            <wps:spPr>
                              <a:xfrm>
                                <a:off x="0" y="0"/>
                                <a:ext cx="1998023" cy="1044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13F8A" w14:textId="77777777" w:rsidR="00F779A6" w:rsidRDefault="00F779A6" w:rsidP="004B4B97">
                                  <w:pPr>
                                    <w:spacing w:after="0" w:line="240" w:lineRule="auto"/>
                                    <w:jc w:val="center"/>
                                    <w:rPr>
                                      <w:color w:val="000000" w:themeColor="text1"/>
                                    </w:rPr>
                                  </w:pPr>
                                  <w:r>
                                    <w:rPr>
                                      <w:color w:val="000000" w:themeColor="text1"/>
                                    </w:rPr>
                                    <w:t>National Improvement Framework</w:t>
                                  </w:r>
                                </w:p>
                                <w:p w14:paraId="2B6F72B1" w14:textId="77777777" w:rsidR="00F779A6" w:rsidRPr="00DE0F8A" w:rsidRDefault="00F779A6" w:rsidP="004B4B97">
                                  <w:pPr>
                                    <w:spacing w:after="0" w:line="240" w:lineRule="auto"/>
                                    <w:jc w:val="center"/>
                                    <w:rPr>
                                      <w:rFonts w:ascii="SassoonPrimary" w:hAnsi="SassoonPrimary"/>
                                      <w:sz w:val="20"/>
                                      <w:szCs w:val="20"/>
                                    </w:rPr>
                                  </w:pPr>
                                  <w:hyperlink r:id="rId12" w:history="1">
                                    <w:r>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8590B" id="Rectangle 5" o:spid="_x0000_s1026" style="position:absolute;margin-left:9.65pt;margin-top:-.15pt;width:157.3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" fillcolor="#5b9bd5 [3204]" strokecolor="#1f4d78 [1604]" strokeweight="1pt">
                      <v:textbox>
                        <w:txbxContent>
                          <w:p w14:paraId="5A813F8A" w14:textId="77777777" w:rsidR="00F779A6" w:rsidRDefault="00F779A6" w:rsidP="004B4B97">
                            <w:pPr>
                              <w:spacing w:after="0" w:line="240" w:lineRule="auto"/>
                              <w:jc w:val="center"/>
                              <w:rPr>
                                <w:color w:val="000000" w:themeColor="text1"/>
                              </w:rPr>
                            </w:pPr>
                            <w:r>
                              <w:rPr>
                                <w:color w:val="000000" w:themeColor="text1"/>
                              </w:rPr>
                              <w:t>National Improvement Framework</w:t>
                            </w:r>
                          </w:p>
                          <w:p w14:paraId="2B6F72B1" w14:textId="77777777" w:rsidR="00F779A6" w:rsidRPr="00DE0F8A" w:rsidRDefault="00F779A6" w:rsidP="004B4B97">
                            <w:pPr>
                              <w:spacing w:after="0" w:line="240" w:lineRule="auto"/>
                              <w:jc w:val="center"/>
                              <w:rPr>
                                <w:rFonts w:ascii="SassoonPrimary" w:hAnsi="SassoonPrimary"/>
                                <w:sz w:val="20"/>
                                <w:szCs w:val="20"/>
                              </w:rPr>
                            </w:pPr>
                            <w:hyperlink r:id="rId13" w:history="1">
                              <w:r>
                                <w:rPr>
                                  <w:rStyle w:val="Hyperlink"/>
                                  <w:rFonts w:ascii="SassoonPrimary" w:hAnsi="SassoonPrimary"/>
                                  <w:sz w:val="20"/>
                                  <w:szCs w:val="20"/>
                                </w:rPr>
                                <w:t>http://www.gov.scot/Publications/2016/01/8314</w:t>
                              </w:r>
                            </w:hyperlink>
                          </w:p>
                        </w:txbxContent>
                      </v:textbox>
                    </v:rect>
                  </w:pict>
                </mc:Fallback>
              </mc:AlternateContent>
            </w:r>
          </w:p>
        </w:tc>
        <w:tc>
          <w:tcPr>
            <w:tcW w:w="3847" w:type="dxa"/>
          </w:tcPr>
          <w:p w14:paraId="1754AF81" w14:textId="77777777" w:rsidR="004B4B97" w:rsidRDefault="004B4B97" w:rsidP="002A7A74">
            <w:pPr>
              <w:rPr>
                <w:rFonts w:ascii="SassoonPrimary" w:hAnsi="SassoonPrimary"/>
                <w:noProof/>
                <w:sz w:val="24"/>
                <w:szCs w:val="24"/>
                <w:lang w:eastAsia="en-GB"/>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0B8DE32B" wp14:editId="5D508D69">
                      <wp:simplePos x="0" y="0"/>
                      <wp:positionH relativeFrom="column">
                        <wp:posOffset>128905</wp:posOffset>
                      </wp:positionH>
                      <wp:positionV relativeFrom="paragraph">
                        <wp:posOffset>17145</wp:posOffset>
                      </wp:positionV>
                      <wp:extent cx="2044065" cy="1080135"/>
                      <wp:effectExtent l="0" t="0" r="13335" b="24765"/>
                      <wp:wrapNone/>
                      <wp:docPr id="6" name="Rectangle 6"/>
                      <wp:cNvGraphicFramePr/>
                      <a:graphic xmlns:a="http://schemas.openxmlformats.org/drawingml/2006/main">
                        <a:graphicData uri="http://schemas.microsoft.com/office/word/2010/wordprocessingShape">
                          <wps:wsp>
                            <wps:cNvSpPr/>
                            <wps:spPr>
                              <a:xfrm>
                                <a:off x="0" y="0"/>
                                <a:ext cx="2044065" cy="1080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64FA1E" w14:textId="77777777" w:rsidR="00F779A6" w:rsidRPr="00CC2CE8" w:rsidRDefault="00F779A6" w:rsidP="004B4B97">
                                  <w:pPr>
                                    <w:spacing w:after="0" w:line="240" w:lineRule="auto"/>
                                    <w:jc w:val="center"/>
                                    <w:rPr>
                                      <w:rFonts w:ascii="SassoonPrimary" w:hAnsi="SassoonPrimary"/>
                                      <w:sz w:val="20"/>
                                      <w:szCs w:val="20"/>
                                    </w:rPr>
                                  </w:pPr>
                                  <w:r>
                                    <w:rPr>
                                      <w:color w:val="000000" w:themeColor="text1"/>
                                    </w:rPr>
                                    <w:t xml:space="preserve">HGIOS 4 Self-evaluation </w:t>
                                  </w:r>
                                  <w:hyperlink r:id="rId14"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DE32B" id="Rectangle 6" o:spid="_x0000_s1027" style="position:absolute;margin-left:10.15pt;margin-top:1.35pt;width:160.95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" fillcolor="#5b9bd5 [3204]" strokecolor="#1f4d78 [1604]" strokeweight="1pt">
                      <v:textbox>
                        <w:txbxContent>
                          <w:p w14:paraId="3D64FA1E" w14:textId="77777777" w:rsidR="00F779A6" w:rsidRPr="00CC2CE8" w:rsidRDefault="00F779A6" w:rsidP="004B4B97">
                            <w:pPr>
                              <w:spacing w:after="0" w:line="240" w:lineRule="auto"/>
                              <w:jc w:val="center"/>
                              <w:rPr>
                                <w:rFonts w:ascii="SassoonPrimary" w:hAnsi="SassoonPrimary"/>
                                <w:sz w:val="20"/>
                                <w:szCs w:val="20"/>
                              </w:rPr>
                            </w:pPr>
                            <w:r>
                              <w:rPr>
                                <w:color w:val="000000" w:themeColor="text1"/>
                              </w:rPr>
                              <w:t xml:space="preserve">HGIOS 4 Self-evaluation </w:t>
                            </w:r>
                            <w:hyperlink r:id="rId15"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3847" w:type="dxa"/>
          </w:tcPr>
          <w:p w14:paraId="26DD98F1" w14:textId="77777777" w:rsidR="004B4B97" w:rsidRPr="008D3FB4" w:rsidRDefault="004B4B97" w:rsidP="002A7A74">
            <w:pPr>
              <w:rPr>
                <w:noProof/>
                <w:lang w:eastAsia="en-GB"/>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64DD619" wp14:editId="231B7EEF">
                      <wp:simplePos x="0" y="0"/>
                      <wp:positionH relativeFrom="column">
                        <wp:posOffset>227330</wp:posOffset>
                      </wp:positionH>
                      <wp:positionV relativeFrom="paragraph">
                        <wp:posOffset>20320</wp:posOffset>
                      </wp:positionV>
                      <wp:extent cx="1965325" cy="942975"/>
                      <wp:effectExtent l="0" t="0" r="15875" b="28575"/>
                      <wp:wrapNone/>
                      <wp:docPr id="8" name="Rectangle 8"/>
                      <wp:cNvGraphicFramePr/>
                      <a:graphic xmlns:a="http://schemas.openxmlformats.org/drawingml/2006/main">
                        <a:graphicData uri="http://schemas.microsoft.com/office/word/2010/wordprocessingShape">
                          <wps:wsp>
                            <wps:cNvSpPr/>
                            <wps:spPr>
                              <a:xfrm>
                                <a:off x="0" y="0"/>
                                <a:ext cx="1965325"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AB79FD" w14:textId="77777777" w:rsidR="00F779A6" w:rsidRDefault="00F779A6" w:rsidP="004B4B97">
                                  <w:pPr>
                                    <w:jc w:val="center"/>
                                    <w:rPr>
                                      <w:color w:val="000000" w:themeColor="text1"/>
                                    </w:rPr>
                                  </w:pPr>
                                  <w:r>
                                    <w:rPr>
                                      <w:color w:val="000000" w:themeColor="text1"/>
                                    </w:rPr>
                                    <w:t>Tayside Plan C&amp;FS</w:t>
                                  </w:r>
                                </w:p>
                                <w:p w14:paraId="7573C4E2" w14:textId="77777777" w:rsidR="00F779A6" w:rsidRPr="00F33D2D" w:rsidRDefault="00F779A6" w:rsidP="004B4B97">
                                  <w:pPr>
                                    <w:jc w:val="center"/>
                                    <w:rPr>
                                      <w:color w:val="000000" w:themeColor="text1"/>
                                    </w:rPr>
                                  </w:pPr>
                                  <w:hyperlink r:id="rId16" w:history="1">
                                    <w:r>
                                      <w:rPr>
                                        <w:rStyle w:val="Hyperlink"/>
                                      </w:rPr>
                                      <w:t>External Link</w:t>
                                    </w:r>
                                  </w:hyperlink>
                                  <w:r>
                                    <w:t>   '                   Tayside_Plan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DD619" id="Rectangle 8" o:spid="_x0000_s1028" style="position:absolute;margin-left:17.9pt;margin-top:1.6pt;width:154.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" fillcolor="#5b9bd5 [3204]" strokecolor="#1f4d78 [1604]" strokeweight="1pt">
                      <v:textbox>
                        <w:txbxContent>
                          <w:p w14:paraId="48AB79FD" w14:textId="77777777" w:rsidR="00F779A6" w:rsidRDefault="00F779A6" w:rsidP="004B4B97">
                            <w:pPr>
                              <w:jc w:val="center"/>
                              <w:rPr>
                                <w:color w:val="000000" w:themeColor="text1"/>
                              </w:rPr>
                            </w:pPr>
                            <w:r>
                              <w:rPr>
                                <w:color w:val="000000" w:themeColor="text1"/>
                              </w:rPr>
                              <w:t>Tayside Plan C&amp;FS</w:t>
                            </w:r>
                          </w:p>
                          <w:p w14:paraId="7573C4E2" w14:textId="77777777" w:rsidR="00F779A6" w:rsidRPr="00F33D2D" w:rsidRDefault="00F779A6" w:rsidP="004B4B97">
                            <w:pPr>
                              <w:jc w:val="center"/>
                              <w:rPr>
                                <w:color w:val="000000" w:themeColor="text1"/>
                              </w:rPr>
                            </w:pPr>
                            <w:hyperlink r:id="rId17" w:history="1">
                              <w:r>
                                <w:rPr>
                                  <w:rStyle w:val="Hyperlink"/>
                                </w:rPr>
                                <w:t>External Link</w:t>
                              </w:r>
                            </w:hyperlink>
                            <w:r>
                              <w:t>   '                   Tayside_Plan 1a.pdf'</w:t>
                            </w:r>
                          </w:p>
                        </w:txbxContent>
                      </v:textbox>
                    </v:rect>
                  </w:pict>
                </mc:Fallback>
              </mc:AlternateContent>
            </w:r>
          </w:p>
        </w:tc>
        <w:tc>
          <w:tcPr>
            <w:tcW w:w="3847" w:type="dxa"/>
          </w:tcPr>
          <w:p w14:paraId="1E412E6B" w14:textId="77777777" w:rsidR="004B4B97" w:rsidRDefault="004B4B97" w:rsidP="002A7A74">
            <w:pPr>
              <w:rPr>
                <w:rFonts w:ascii="Arial" w:hAnsi="Arial" w:cs="Arial"/>
                <w:sz w:val="28"/>
                <w:szCs w:val="28"/>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70E1686B" wp14:editId="126FC9A9">
                      <wp:simplePos x="0" y="0"/>
                      <wp:positionH relativeFrom="column">
                        <wp:posOffset>280035</wp:posOffset>
                      </wp:positionH>
                      <wp:positionV relativeFrom="paragraph">
                        <wp:posOffset>20320</wp:posOffset>
                      </wp:positionV>
                      <wp:extent cx="1965325" cy="1171575"/>
                      <wp:effectExtent l="0" t="0" r="15875" b="28575"/>
                      <wp:wrapNone/>
                      <wp:docPr id="3" name="Rectangle 3"/>
                      <wp:cNvGraphicFramePr/>
                      <a:graphic xmlns:a="http://schemas.openxmlformats.org/drawingml/2006/main">
                        <a:graphicData uri="http://schemas.microsoft.com/office/word/2010/wordprocessingShape">
                          <wps:wsp>
                            <wps:cNvSpPr/>
                            <wps:spPr>
                              <a:xfrm>
                                <a:off x="0" y="0"/>
                                <a:ext cx="1965325" cy="1171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E55DE9" w14:textId="77777777" w:rsidR="00F779A6" w:rsidRDefault="00F779A6" w:rsidP="004B4B97">
                                  <w:pPr>
                                    <w:jc w:val="center"/>
                                    <w:rPr>
                                      <w:color w:val="000000" w:themeColor="text1"/>
                                    </w:rPr>
                                  </w:pPr>
                                  <w:r>
                                    <w:rPr>
                                      <w:color w:val="000000" w:themeColor="text1"/>
                                    </w:rPr>
                                    <w:t>Dundee Education Plan</w:t>
                                  </w:r>
                                </w:p>
                                <w:p w14:paraId="66509845" w14:textId="77777777" w:rsidR="00F779A6" w:rsidRPr="00F33D2D" w:rsidRDefault="00F779A6" w:rsidP="004B4B97">
                                  <w:pPr>
                                    <w:jc w:val="center"/>
                                    <w:rPr>
                                      <w:color w:val="000000" w:themeColor="text1"/>
                                    </w:rPr>
                                  </w:pPr>
                                  <w:hyperlink r:id="rId18" w:tgtFrame="_blank" w:history="1">
                                    <w:r>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1686B" id="Rectangle 3" o:spid="_x0000_s1029" style="position:absolute;margin-left:22.05pt;margin-top:1.6pt;width:154.7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" fillcolor="#5b9bd5 [3204]" strokecolor="#1f4d78 [1604]" strokeweight="1pt">
                      <v:textbox>
                        <w:txbxContent>
                          <w:p w14:paraId="5CE55DE9" w14:textId="77777777" w:rsidR="00F779A6" w:rsidRDefault="00F779A6" w:rsidP="004B4B97">
                            <w:pPr>
                              <w:jc w:val="center"/>
                              <w:rPr>
                                <w:color w:val="000000" w:themeColor="text1"/>
                              </w:rPr>
                            </w:pPr>
                            <w:r>
                              <w:rPr>
                                <w:color w:val="000000" w:themeColor="text1"/>
                              </w:rPr>
                              <w:t>Dundee Education Plan</w:t>
                            </w:r>
                          </w:p>
                          <w:p w14:paraId="66509845" w14:textId="77777777" w:rsidR="00F779A6" w:rsidRPr="00F33D2D" w:rsidRDefault="00F779A6" w:rsidP="004B4B97">
                            <w:pPr>
                              <w:jc w:val="center"/>
                              <w:rPr>
                                <w:color w:val="000000" w:themeColor="text1"/>
                              </w:rPr>
                            </w:pPr>
                            <w:hyperlink r:id="rId19" w:tgtFrame="_blank" w:history="1">
                              <w:r>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p>
        </w:tc>
      </w:tr>
    </w:tbl>
    <w:p w14:paraId="6D0835CF" w14:textId="77777777" w:rsidR="004B4B97" w:rsidRDefault="004B4B97" w:rsidP="004B4B97">
      <w:pPr>
        <w:spacing w:after="0" w:line="240" w:lineRule="auto"/>
        <w:rPr>
          <w:rFonts w:ascii="Arial" w:hAnsi="Arial" w:cs="Arial"/>
          <w:sz w:val="28"/>
          <w:szCs w:val="28"/>
        </w:rPr>
      </w:pPr>
    </w:p>
    <w:p w14:paraId="6F0535EA" w14:textId="77777777" w:rsidR="004B4B97" w:rsidRPr="00872F6B" w:rsidRDefault="004B4B97" w:rsidP="004B4B97">
      <w:pPr>
        <w:spacing w:after="0" w:line="240" w:lineRule="auto"/>
        <w:rPr>
          <w:rFonts w:ascii="Arial" w:hAnsi="Arial" w:cs="Arial"/>
          <w:sz w:val="28"/>
          <w:szCs w:val="28"/>
        </w:rPr>
      </w:pPr>
    </w:p>
    <w:p w14:paraId="35F24B9E" w14:textId="77777777" w:rsidR="004B4B97" w:rsidRDefault="004B4B97" w:rsidP="004B4B97">
      <w:pPr>
        <w:spacing w:after="0" w:line="240" w:lineRule="auto"/>
        <w:rPr>
          <w:rFonts w:ascii="Arial" w:hAnsi="Arial" w:cs="Arial"/>
        </w:rPr>
      </w:pPr>
    </w:p>
    <w:p w14:paraId="2B4BBEBF" w14:textId="77777777" w:rsidR="004B4B97" w:rsidRDefault="004B4B97" w:rsidP="004B4B97">
      <w:pPr>
        <w:spacing w:after="0" w:line="240" w:lineRule="auto"/>
        <w:rPr>
          <w:rFonts w:ascii="Arial" w:hAnsi="Arial" w:cs="Arial"/>
        </w:rPr>
      </w:pPr>
    </w:p>
    <w:p w14:paraId="13E170C5" w14:textId="77777777" w:rsidR="004B4B97" w:rsidRDefault="004B4B97" w:rsidP="004B4B97">
      <w:pPr>
        <w:tabs>
          <w:tab w:val="left" w:pos="7320"/>
        </w:tabs>
        <w:spacing w:after="0"/>
        <w:rPr>
          <w:rFonts w:ascii="Arial" w:hAnsi="Arial" w:cs="Arial"/>
        </w:rPr>
      </w:pPr>
    </w:p>
    <w:p w14:paraId="4AAFDEB4" w14:textId="77777777" w:rsidR="004B4B97" w:rsidRDefault="004B4B97" w:rsidP="004B4B97">
      <w:pPr>
        <w:tabs>
          <w:tab w:val="left" w:pos="7320"/>
        </w:tabs>
        <w:spacing w:after="0"/>
        <w:rPr>
          <w:rFonts w:ascii="Arial" w:hAnsi="Arial" w:cs="Arial"/>
        </w:rPr>
      </w:pPr>
    </w:p>
    <w:p w14:paraId="6966D354" w14:textId="77777777" w:rsidR="00D638A2" w:rsidRDefault="00D638A2" w:rsidP="004B4B9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3948"/>
      </w:tblGrid>
      <w:tr w:rsidR="004B4B97" w14:paraId="7CE0E4E7" w14:textId="77777777" w:rsidTr="002A7A74">
        <w:tc>
          <w:tcPr>
            <w:tcW w:w="15388" w:type="dxa"/>
          </w:tcPr>
          <w:p w14:paraId="0A9B24D6" w14:textId="7AACBE26" w:rsidR="004B4B97" w:rsidRDefault="004B4B97" w:rsidP="003D4BE2">
            <w:pPr>
              <w:tabs>
                <w:tab w:val="left" w:pos="3405"/>
              </w:tabs>
              <w:spacing w:before="60" w:after="60"/>
              <w:rPr>
                <w:rFonts w:ascii="Arial" w:hAnsi="Arial" w:cs="Arial"/>
              </w:rPr>
            </w:pPr>
            <w:r w:rsidRPr="00D00CBE">
              <w:rPr>
                <w:rFonts w:ascii="Arial" w:hAnsi="Arial" w:cs="Arial"/>
                <w:bCs/>
              </w:rPr>
              <w:t xml:space="preserve">The aims of the </w:t>
            </w:r>
            <w:r w:rsidR="00B13187">
              <w:rPr>
                <w:rFonts w:ascii="Arial" w:hAnsi="Arial" w:cs="Arial"/>
                <w:bCs/>
              </w:rPr>
              <w:t>School/</w:t>
            </w:r>
            <w:r w:rsidR="00D638A2">
              <w:rPr>
                <w:rFonts w:ascii="Arial" w:hAnsi="Arial" w:cs="Arial"/>
                <w:bCs/>
              </w:rPr>
              <w:t>Educational Setting</w:t>
            </w:r>
            <w:r w:rsidRPr="00D00CBE">
              <w:rPr>
                <w:rFonts w:ascii="Arial" w:hAnsi="Arial" w:cs="Arial"/>
                <w:bCs/>
              </w:rPr>
              <w:t xml:space="preserve"> are aligned to and informed by the National </w:t>
            </w:r>
            <w:r>
              <w:rPr>
                <w:rFonts w:ascii="Arial" w:hAnsi="Arial" w:cs="Arial"/>
                <w:bCs/>
              </w:rPr>
              <w:t xml:space="preserve">Improvement Framework Priorities, and the Dundee Annual Education Plan and the </w:t>
            </w:r>
            <w:r w:rsidRPr="00D00CBE">
              <w:rPr>
                <w:rFonts w:ascii="Arial" w:hAnsi="Arial" w:cs="Arial"/>
                <w:bCs/>
              </w:rPr>
              <w:t>Tayside Plan for Children, Young People and Families</w:t>
            </w:r>
            <w:r>
              <w:rPr>
                <w:rFonts w:ascii="Arial" w:hAnsi="Arial" w:cs="Arial"/>
                <w:bCs/>
              </w:rPr>
              <w:t>.  They are further informed by self-evaluation and associated toolkits.</w:t>
            </w:r>
          </w:p>
        </w:tc>
      </w:tr>
    </w:tbl>
    <w:p w14:paraId="5ABA76D7" w14:textId="77777777" w:rsidR="004B4B97" w:rsidRDefault="004B4B97" w:rsidP="004B4B97">
      <w:pPr>
        <w:tabs>
          <w:tab w:val="left" w:pos="7320"/>
        </w:tabs>
        <w:spacing w:after="0"/>
        <w:rPr>
          <w:rFonts w:ascii="Arial" w:hAnsi="Arial" w:cs="Arial"/>
        </w:rPr>
      </w:pPr>
    </w:p>
    <w:p w14:paraId="66E85570" w14:textId="77777777" w:rsidR="00EB5D0C" w:rsidRDefault="00EB5D0C" w:rsidP="004B4B9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3948"/>
      </w:tblGrid>
      <w:tr w:rsidR="004B4B97" w14:paraId="1A0393A9" w14:textId="77777777" w:rsidTr="002A7A74">
        <w:tc>
          <w:tcPr>
            <w:tcW w:w="15388" w:type="dxa"/>
          </w:tcPr>
          <w:p w14:paraId="3E6DF8F0" w14:textId="77777777" w:rsidR="004B4B97" w:rsidRDefault="004B4B97" w:rsidP="002A7A74">
            <w:pPr>
              <w:tabs>
                <w:tab w:val="left" w:pos="3405"/>
              </w:tabs>
              <w:jc w:val="center"/>
              <w:rPr>
                <w:rFonts w:ascii="Arial" w:hAnsi="Arial" w:cs="Arial"/>
              </w:rPr>
            </w:pPr>
          </w:p>
          <w:p w14:paraId="1BF3D912" w14:textId="77777777" w:rsidR="004B4B97" w:rsidRDefault="004B4B97" w:rsidP="002A7A74">
            <w:pPr>
              <w:tabs>
                <w:tab w:val="left" w:pos="3405"/>
              </w:tabs>
              <w:jc w:val="center"/>
              <w:rPr>
                <w:rFonts w:ascii="Arial" w:hAnsi="Arial" w:cs="Arial"/>
              </w:rPr>
            </w:pPr>
            <w:r>
              <w:rPr>
                <w:rFonts w:ascii="Arial" w:hAnsi="Arial" w:cs="Arial"/>
              </w:rPr>
              <w:t>This Plan will be implemented via a cycle of planned activities including consultation with pupils and parents and liaison with partners to evaluate the impact of improvement activities. The Plan l</w:t>
            </w:r>
            <w:r w:rsidRPr="005263C7">
              <w:rPr>
                <w:rFonts w:ascii="Arial" w:hAnsi="Arial" w:cs="Arial"/>
              </w:rPr>
              <w:t>ink</w:t>
            </w:r>
            <w:r>
              <w:rPr>
                <w:rFonts w:ascii="Arial" w:hAnsi="Arial" w:cs="Arial"/>
              </w:rPr>
              <w:t>s directly</w:t>
            </w:r>
            <w:r w:rsidRPr="005263C7">
              <w:rPr>
                <w:rFonts w:ascii="Arial" w:hAnsi="Arial" w:cs="Arial"/>
              </w:rPr>
              <w:t xml:space="preserve"> to self-evaluation toolkit information</w:t>
            </w:r>
            <w:r>
              <w:rPr>
                <w:rFonts w:ascii="Arial" w:hAnsi="Arial" w:cs="Arial"/>
              </w:rPr>
              <w:t>.</w:t>
            </w:r>
          </w:p>
          <w:p w14:paraId="74DB3EC2" w14:textId="77777777" w:rsidR="004B4B97" w:rsidRDefault="004B4B97" w:rsidP="002A7A74">
            <w:pPr>
              <w:tabs>
                <w:tab w:val="left" w:pos="7320"/>
              </w:tabs>
              <w:rPr>
                <w:rFonts w:ascii="Arial" w:hAnsi="Arial" w:cs="Arial"/>
              </w:rPr>
            </w:pPr>
          </w:p>
        </w:tc>
      </w:tr>
    </w:tbl>
    <w:p w14:paraId="1644858D" w14:textId="77777777" w:rsidR="004B4B97" w:rsidRDefault="004B4B97" w:rsidP="004B4B97">
      <w:pPr>
        <w:tabs>
          <w:tab w:val="left" w:pos="7320"/>
        </w:tabs>
        <w:spacing w:after="0"/>
        <w:rPr>
          <w:rFonts w:ascii="Arial" w:hAnsi="Arial" w:cs="Arial"/>
        </w:rPr>
      </w:pPr>
    </w:p>
    <w:p w14:paraId="49F8296A" w14:textId="77777777" w:rsidR="004B4B97" w:rsidRDefault="004B4B97" w:rsidP="004B4B9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3948"/>
      </w:tblGrid>
      <w:tr w:rsidR="004B4B97" w14:paraId="7BC8E664" w14:textId="77777777" w:rsidTr="007A20A3">
        <w:tc>
          <w:tcPr>
            <w:tcW w:w="13948" w:type="dxa"/>
            <w:tcBorders>
              <w:bottom w:val="single" w:sz="4" w:space="0" w:color="auto"/>
            </w:tcBorders>
          </w:tcPr>
          <w:p w14:paraId="1850935D" w14:textId="77777777" w:rsidR="004B4B97" w:rsidRDefault="004B4B97" w:rsidP="002A7A74">
            <w:pPr>
              <w:tabs>
                <w:tab w:val="left" w:pos="3405"/>
              </w:tabs>
              <w:spacing w:before="60" w:after="60"/>
              <w:rPr>
                <w:rFonts w:ascii="Arial" w:hAnsi="Arial" w:cs="Arial"/>
                <w:b/>
              </w:rPr>
            </w:pPr>
            <w:r>
              <w:rPr>
                <w:rFonts w:ascii="Arial" w:hAnsi="Arial" w:cs="Arial"/>
                <w:b/>
              </w:rPr>
              <w:t>NIF Priorities:</w:t>
            </w:r>
          </w:p>
          <w:p w14:paraId="663206E3" w14:textId="77777777" w:rsidR="004B4B97" w:rsidRDefault="004B4B97" w:rsidP="004B4B97">
            <w:pPr>
              <w:pStyle w:val="ListParagraph"/>
              <w:numPr>
                <w:ilvl w:val="0"/>
                <w:numId w:val="21"/>
              </w:numPr>
              <w:tabs>
                <w:tab w:val="left" w:pos="3405"/>
              </w:tabs>
              <w:spacing w:before="60" w:after="60"/>
              <w:rPr>
                <w:rFonts w:ascii="Arial" w:hAnsi="Arial" w:cs="Arial"/>
              </w:rPr>
            </w:pPr>
            <w:r>
              <w:rPr>
                <w:rFonts w:ascii="Arial" w:hAnsi="Arial" w:cs="Arial"/>
              </w:rPr>
              <w:t>Improvement in attainment, particularly in literacy and numeracy;</w:t>
            </w:r>
          </w:p>
          <w:p w14:paraId="283F23D5" w14:textId="77777777" w:rsidR="004B4B97" w:rsidRDefault="004B4B97" w:rsidP="004B4B97">
            <w:pPr>
              <w:pStyle w:val="ListParagraph"/>
              <w:numPr>
                <w:ilvl w:val="0"/>
                <w:numId w:val="21"/>
              </w:numPr>
              <w:tabs>
                <w:tab w:val="left" w:pos="3405"/>
              </w:tabs>
              <w:spacing w:before="60" w:after="60"/>
              <w:rPr>
                <w:rFonts w:ascii="Arial" w:hAnsi="Arial" w:cs="Arial"/>
              </w:rPr>
            </w:pPr>
            <w:r>
              <w:rPr>
                <w:rFonts w:ascii="Arial" w:hAnsi="Arial" w:cs="Arial"/>
              </w:rPr>
              <w:t>Closing the attainment gap between the most and least disadvantaged children;</w:t>
            </w:r>
          </w:p>
          <w:p w14:paraId="194E7567" w14:textId="77777777" w:rsidR="004B4B97" w:rsidRDefault="004B4B97" w:rsidP="004B4B97">
            <w:pPr>
              <w:pStyle w:val="ListParagraph"/>
              <w:numPr>
                <w:ilvl w:val="0"/>
                <w:numId w:val="21"/>
              </w:numPr>
              <w:tabs>
                <w:tab w:val="left" w:pos="3405"/>
              </w:tabs>
              <w:spacing w:before="60" w:after="60"/>
              <w:rPr>
                <w:rFonts w:ascii="Arial" w:hAnsi="Arial" w:cs="Arial"/>
              </w:rPr>
            </w:pPr>
            <w:r>
              <w:rPr>
                <w:rFonts w:ascii="Arial" w:hAnsi="Arial" w:cs="Arial"/>
              </w:rPr>
              <w:t>Improvement in children and young people’s health and wellbeing, and;</w:t>
            </w:r>
          </w:p>
          <w:p w14:paraId="71FAADC8" w14:textId="4B1753D5" w:rsidR="004B4B97" w:rsidRPr="005263C7" w:rsidRDefault="004B4B97" w:rsidP="004B4B97">
            <w:pPr>
              <w:pStyle w:val="ListParagraph"/>
              <w:numPr>
                <w:ilvl w:val="0"/>
                <w:numId w:val="21"/>
              </w:numPr>
              <w:tabs>
                <w:tab w:val="left" w:pos="3405"/>
              </w:tabs>
              <w:spacing w:before="60" w:after="60"/>
              <w:rPr>
                <w:rFonts w:ascii="Arial" w:hAnsi="Arial" w:cs="Arial"/>
              </w:rPr>
            </w:pPr>
            <w:r w:rsidRPr="005263C7">
              <w:rPr>
                <w:rFonts w:ascii="Arial" w:hAnsi="Arial" w:cs="Arial"/>
              </w:rPr>
              <w:t xml:space="preserve">Improvement in employability skills and sustained, positive </w:t>
            </w:r>
            <w:r w:rsidR="00D638A2">
              <w:rPr>
                <w:rFonts w:ascii="Arial" w:hAnsi="Arial" w:cs="Arial"/>
              </w:rPr>
              <w:t>School / Educational Setting</w:t>
            </w:r>
            <w:r w:rsidRPr="005263C7">
              <w:rPr>
                <w:rFonts w:ascii="Arial" w:hAnsi="Arial" w:cs="Arial"/>
              </w:rPr>
              <w:t xml:space="preserve"> leaver destinations for all young people</w:t>
            </w:r>
          </w:p>
          <w:p w14:paraId="38E9C8CB" w14:textId="77777777" w:rsidR="004B4B97" w:rsidRPr="00872F6B" w:rsidRDefault="004B4B97" w:rsidP="002A7A74">
            <w:pPr>
              <w:pStyle w:val="ListParagraph"/>
              <w:tabs>
                <w:tab w:val="left" w:pos="3405"/>
              </w:tabs>
              <w:spacing w:before="60" w:after="60"/>
              <w:rPr>
                <w:rFonts w:ascii="Arial" w:hAnsi="Arial" w:cs="Arial"/>
              </w:rPr>
            </w:pPr>
          </w:p>
        </w:tc>
      </w:tr>
      <w:tr w:rsidR="004B4B97" w14:paraId="3481204B" w14:textId="77777777" w:rsidTr="007A20A3">
        <w:tc>
          <w:tcPr>
            <w:tcW w:w="13948" w:type="dxa"/>
            <w:tcBorders>
              <w:left w:val="nil"/>
              <w:bottom w:val="single" w:sz="4" w:space="0" w:color="auto"/>
              <w:right w:val="nil"/>
            </w:tcBorders>
          </w:tcPr>
          <w:p w14:paraId="653B7194" w14:textId="77777777" w:rsidR="004B4B97" w:rsidRDefault="004B4B97" w:rsidP="002A7A74">
            <w:pPr>
              <w:tabs>
                <w:tab w:val="left" w:pos="3405"/>
              </w:tabs>
              <w:spacing w:before="60" w:after="60"/>
              <w:rPr>
                <w:rFonts w:ascii="Arial" w:hAnsi="Arial" w:cs="Arial"/>
                <w:b/>
              </w:rPr>
            </w:pPr>
          </w:p>
        </w:tc>
      </w:tr>
      <w:tr w:rsidR="004B4B97" w14:paraId="20DC5F47" w14:textId="77777777" w:rsidTr="007A20A3">
        <w:tc>
          <w:tcPr>
            <w:tcW w:w="13948" w:type="dxa"/>
            <w:tcBorders>
              <w:bottom w:val="single" w:sz="4" w:space="0" w:color="auto"/>
            </w:tcBorders>
          </w:tcPr>
          <w:p w14:paraId="74F1B083" w14:textId="77777777" w:rsidR="004B4B97" w:rsidRPr="00BA7592" w:rsidRDefault="004B4B97" w:rsidP="002A7A74">
            <w:pPr>
              <w:tabs>
                <w:tab w:val="left" w:pos="3405"/>
              </w:tabs>
              <w:rPr>
                <w:rFonts w:ascii="Arial" w:hAnsi="Arial" w:cs="Arial"/>
                <w:b/>
              </w:rPr>
            </w:pPr>
            <w:r w:rsidRPr="00BA7592">
              <w:rPr>
                <w:rFonts w:ascii="Arial" w:hAnsi="Arial" w:cs="Arial"/>
                <w:b/>
              </w:rPr>
              <w:t xml:space="preserve">NIF </w:t>
            </w:r>
            <w:r>
              <w:rPr>
                <w:rFonts w:ascii="Arial" w:hAnsi="Arial" w:cs="Arial"/>
                <w:b/>
              </w:rPr>
              <w:t>Drivers</w:t>
            </w:r>
            <w:r w:rsidRPr="00BA7592">
              <w:rPr>
                <w:rFonts w:ascii="Arial" w:hAnsi="Arial" w:cs="Arial"/>
                <w:b/>
              </w:rPr>
              <w:t>:</w:t>
            </w:r>
          </w:p>
          <w:p w14:paraId="770D9A42" w14:textId="3B47A558" w:rsidR="004B4B97" w:rsidRPr="00BA7592" w:rsidRDefault="00D638A2" w:rsidP="004B4B97">
            <w:pPr>
              <w:pStyle w:val="ListParagraph"/>
              <w:numPr>
                <w:ilvl w:val="0"/>
                <w:numId w:val="20"/>
              </w:numPr>
              <w:tabs>
                <w:tab w:val="left" w:pos="3405"/>
              </w:tabs>
              <w:rPr>
                <w:rFonts w:ascii="Arial" w:hAnsi="Arial" w:cs="Arial"/>
              </w:rPr>
            </w:pPr>
            <w:r>
              <w:rPr>
                <w:rFonts w:ascii="Arial" w:hAnsi="Arial" w:cs="Arial"/>
              </w:rPr>
              <w:t>School / Educational Setting</w:t>
            </w:r>
            <w:r w:rsidR="004B4B97" w:rsidRPr="00BA7592">
              <w:rPr>
                <w:rFonts w:ascii="Arial" w:hAnsi="Arial" w:cs="Arial"/>
              </w:rPr>
              <w:t xml:space="preserve"> Leadership</w:t>
            </w:r>
          </w:p>
          <w:p w14:paraId="5FE3BBCD" w14:textId="77777777" w:rsidR="004B4B97" w:rsidRPr="00BA7592" w:rsidRDefault="004B4B97" w:rsidP="004B4B97">
            <w:pPr>
              <w:pStyle w:val="ListParagraph"/>
              <w:numPr>
                <w:ilvl w:val="0"/>
                <w:numId w:val="20"/>
              </w:numPr>
              <w:tabs>
                <w:tab w:val="left" w:pos="3405"/>
              </w:tabs>
              <w:rPr>
                <w:rFonts w:ascii="Arial" w:hAnsi="Arial" w:cs="Arial"/>
              </w:rPr>
            </w:pPr>
            <w:r w:rsidRPr="00BA7592">
              <w:rPr>
                <w:rFonts w:ascii="Arial" w:hAnsi="Arial" w:cs="Arial"/>
              </w:rPr>
              <w:t>Teacher Professionalism</w:t>
            </w:r>
          </w:p>
          <w:p w14:paraId="3EA8A1FB" w14:textId="77777777" w:rsidR="004B4B97" w:rsidRPr="00BA7592" w:rsidRDefault="004B4B97" w:rsidP="004B4B97">
            <w:pPr>
              <w:pStyle w:val="ListParagraph"/>
              <w:numPr>
                <w:ilvl w:val="0"/>
                <w:numId w:val="20"/>
              </w:numPr>
              <w:tabs>
                <w:tab w:val="left" w:pos="3405"/>
              </w:tabs>
              <w:rPr>
                <w:rFonts w:ascii="Arial" w:hAnsi="Arial" w:cs="Arial"/>
              </w:rPr>
            </w:pPr>
            <w:r w:rsidRPr="00BA7592">
              <w:rPr>
                <w:rFonts w:ascii="Arial" w:hAnsi="Arial" w:cs="Arial"/>
              </w:rPr>
              <w:t>Parental Engagement</w:t>
            </w:r>
          </w:p>
          <w:p w14:paraId="665AF359" w14:textId="77777777" w:rsidR="004B4B97" w:rsidRDefault="004B4B97" w:rsidP="004B4B97">
            <w:pPr>
              <w:pStyle w:val="ListParagraph"/>
              <w:numPr>
                <w:ilvl w:val="0"/>
                <w:numId w:val="20"/>
              </w:numPr>
              <w:tabs>
                <w:tab w:val="left" w:pos="3405"/>
              </w:tabs>
              <w:rPr>
                <w:rFonts w:ascii="Arial" w:hAnsi="Arial" w:cs="Arial"/>
              </w:rPr>
            </w:pPr>
            <w:r>
              <w:rPr>
                <w:rFonts w:ascii="Arial" w:hAnsi="Arial" w:cs="Arial"/>
              </w:rPr>
              <w:t>Assessment of Children’s Progress</w:t>
            </w:r>
          </w:p>
          <w:p w14:paraId="4A367D04" w14:textId="58EF4C90" w:rsidR="004B4B97" w:rsidRDefault="00D638A2" w:rsidP="004B4B97">
            <w:pPr>
              <w:pStyle w:val="ListParagraph"/>
              <w:numPr>
                <w:ilvl w:val="0"/>
                <w:numId w:val="20"/>
              </w:numPr>
              <w:tabs>
                <w:tab w:val="left" w:pos="3405"/>
              </w:tabs>
              <w:rPr>
                <w:rFonts w:ascii="Arial" w:hAnsi="Arial" w:cs="Arial"/>
              </w:rPr>
            </w:pPr>
            <w:r>
              <w:rPr>
                <w:rFonts w:ascii="Arial" w:hAnsi="Arial" w:cs="Arial"/>
              </w:rPr>
              <w:t>School / Educational Setting</w:t>
            </w:r>
            <w:r w:rsidR="004B4B97">
              <w:rPr>
                <w:rFonts w:ascii="Arial" w:hAnsi="Arial" w:cs="Arial"/>
              </w:rPr>
              <w:t xml:space="preserve"> Improvement</w:t>
            </w:r>
          </w:p>
          <w:p w14:paraId="2766DA92" w14:textId="77777777" w:rsidR="004B4B97" w:rsidRDefault="004B4B97" w:rsidP="004B4B97">
            <w:pPr>
              <w:pStyle w:val="ListParagraph"/>
              <w:numPr>
                <w:ilvl w:val="0"/>
                <w:numId w:val="20"/>
              </w:numPr>
              <w:tabs>
                <w:tab w:val="left" w:pos="3405"/>
              </w:tabs>
              <w:rPr>
                <w:rFonts w:ascii="Arial" w:hAnsi="Arial" w:cs="Arial"/>
              </w:rPr>
            </w:pPr>
            <w:r>
              <w:rPr>
                <w:rFonts w:ascii="Arial" w:hAnsi="Arial" w:cs="Arial"/>
              </w:rPr>
              <w:t>Performance Information</w:t>
            </w:r>
          </w:p>
          <w:p w14:paraId="2FDBDDE5" w14:textId="77777777" w:rsidR="004B4B97" w:rsidRPr="00BA7592" w:rsidRDefault="004B4B97" w:rsidP="002A7A74">
            <w:pPr>
              <w:pStyle w:val="ListParagraph"/>
              <w:tabs>
                <w:tab w:val="left" w:pos="3405"/>
              </w:tabs>
              <w:rPr>
                <w:rFonts w:ascii="Arial" w:hAnsi="Arial" w:cs="Arial"/>
              </w:rPr>
            </w:pPr>
          </w:p>
        </w:tc>
      </w:tr>
      <w:tr w:rsidR="004B4B97" w14:paraId="2626F798" w14:textId="77777777" w:rsidTr="007A20A3">
        <w:tc>
          <w:tcPr>
            <w:tcW w:w="13948" w:type="dxa"/>
            <w:tcBorders>
              <w:left w:val="nil"/>
              <w:right w:val="nil"/>
            </w:tcBorders>
          </w:tcPr>
          <w:p w14:paraId="413FEC67" w14:textId="77777777" w:rsidR="004B4B97" w:rsidRDefault="004B4B97" w:rsidP="002A7A74">
            <w:pPr>
              <w:tabs>
                <w:tab w:val="left" w:pos="3405"/>
              </w:tabs>
              <w:rPr>
                <w:rFonts w:ascii="Arial" w:hAnsi="Arial" w:cs="Arial"/>
                <w:b/>
              </w:rPr>
            </w:pPr>
          </w:p>
          <w:p w14:paraId="4C5CFB71" w14:textId="77777777" w:rsidR="004B4B97" w:rsidRDefault="004B4B97" w:rsidP="002A7A74">
            <w:pPr>
              <w:tabs>
                <w:tab w:val="left" w:pos="3405"/>
              </w:tabs>
              <w:rPr>
                <w:rFonts w:ascii="Arial" w:hAnsi="Arial" w:cs="Arial"/>
                <w:b/>
              </w:rPr>
            </w:pPr>
          </w:p>
        </w:tc>
      </w:tr>
      <w:tr w:rsidR="004B4B97" w14:paraId="1C2E5CC4" w14:textId="77777777" w:rsidTr="007A20A3">
        <w:tc>
          <w:tcPr>
            <w:tcW w:w="13948" w:type="dxa"/>
            <w:tcBorders>
              <w:bottom w:val="single" w:sz="4" w:space="0" w:color="auto"/>
            </w:tcBorders>
          </w:tcPr>
          <w:p w14:paraId="3FF53805" w14:textId="77777777" w:rsidR="004B4B97" w:rsidRDefault="004B4B97" w:rsidP="002A7A74">
            <w:pPr>
              <w:tabs>
                <w:tab w:val="left" w:pos="3405"/>
              </w:tabs>
              <w:rPr>
                <w:rFonts w:ascii="Arial" w:hAnsi="Arial" w:cs="Arial"/>
                <w:b/>
              </w:rPr>
            </w:pPr>
          </w:p>
          <w:p w14:paraId="3D72DB54" w14:textId="77777777" w:rsidR="004B4B97" w:rsidRDefault="004B4B97" w:rsidP="002A7A74">
            <w:pPr>
              <w:tabs>
                <w:tab w:val="left" w:pos="3405"/>
              </w:tabs>
              <w:rPr>
                <w:rFonts w:ascii="Arial" w:hAnsi="Arial" w:cs="Arial"/>
                <w:b/>
              </w:rPr>
            </w:pPr>
            <w:r>
              <w:rPr>
                <w:rFonts w:ascii="Arial" w:hAnsi="Arial" w:cs="Arial"/>
                <w:b/>
              </w:rPr>
              <w:t>Tayside Vision for Children, Young People and Families</w:t>
            </w:r>
          </w:p>
          <w:p w14:paraId="7A54F23D" w14:textId="77777777" w:rsidR="004B4B97" w:rsidRDefault="004B4B97" w:rsidP="002A7A74">
            <w:pPr>
              <w:tabs>
                <w:tab w:val="left" w:pos="3405"/>
              </w:tabs>
              <w:rPr>
                <w:rFonts w:ascii="Arial" w:hAnsi="Arial" w:cs="Arial"/>
                <w:b/>
              </w:rPr>
            </w:pPr>
          </w:p>
          <w:p w14:paraId="065A6C3B" w14:textId="3DE0B4FD" w:rsidR="007A20A3" w:rsidRDefault="004B4B97" w:rsidP="002A7A74">
            <w:pPr>
              <w:tabs>
                <w:tab w:val="left" w:pos="3405"/>
              </w:tabs>
              <w:spacing w:before="60" w:after="60"/>
              <w:rPr>
                <w:rFonts w:ascii="Arial" w:hAnsi="Arial" w:cs="Arial"/>
                <w:i/>
              </w:rPr>
            </w:pPr>
            <w:r>
              <w:rPr>
                <w:rFonts w:ascii="Arial" w:hAnsi="Arial" w:cs="Arial"/>
                <w:i/>
              </w:rPr>
              <w:t>“Our children and young people will have the best start in life and Tayside will be the best place in Scotland to grow up.”</w:t>
            </w:r>
          </w:p>
          <w:p w14:paraId="708C122B" w14:textId="77777777" w:rsidR="00D638A2" w:rsidRDefault="00D638A2" w:rsidP="002A7A74">
            <w:pPr>
              <w:tabs>
                <w:tab w:val="left" w:pos="3405"/>
              </w:tabs>
              <w:spacing w:before="60" w:after="60"/>
              <w:rPr>
                <w:rFonts w:ascii="Arial" w:hAnsi="Arial" w:cs="Arial"/>
                <w:i/>
              </w:rPr>
            </w:pPr>
          </w:p>
          <w:p w14:paraId="0CD9D789" w14:textId="77777777" w:rsidR="007A20A3" w:rsidRPr="00BA7592" w:rsidRDefault="007A20A3" w:rsidP="002A7A74">
            <w:pPr>
              <w:tabs>
                <w:tab w:val="left" w:pos="3405"/>
              </w:tabs>
              <w:spacing w:before="60" w:after="60"/>
              <w:rPr>
                <w:rFonts w:ascii="Arial" w:hAnsi="Arial" w:cs="Arial"/>
                <w:i/>
              </w:rPr>
            </w:pPr>
          </w:p>
        </w:tc>
      </w:tr>
      <w:tr w:rsidR="004B4B97" w14:paraId="47D39A64" w14:textId="77777777" w:rsidTr="007A20A3">
        <w:tc>
          <w:tcPr>
            <w:tcW w:w="13948" w:type="dxa"/>
          </w:tcPr>
          <w:p w14:paraId="56E5423C" w14:textId="77777777" w:rsidR="004B4B97" w:rsidRDefault="004B4B97" w:rsidP="002A7A74">
            <w:pPr>
              <w:tabs>
                <w:tab w:val="left" w:pos="3405"/>
              </w:tabs>
              <w:spacing w:before="60" w:after="60"/>
              <w:rPr>
                <w:rFonts w:ascii="Arial" w:hAnsi="Arial" w:cs="Arial"/>
                <w:b/>
              </w:rPr>
            </w:pPr>
            <w:r>
              <w:rPr>
                <w:rFonts w:ascii="Arial" w:hAnsi="Arial" w:cs="Arial"/>
                <w:b/>
              </w:rPr>
              <w:lastRenderedPageBreak/>
              <w:t>Tayside’s Five Priorities for Children, Young People and Families</w:t>
            </w:r>
          </w:p>
          <w:p w14:paraId="342ACE31" w14:textId="77777777" w:rsidR="004B4B97" w:rsidRDefault="004B4B97" w:rsidP="002A7A74">
            <w:pPr>
              <w:tabs>
                <w:tab w:val="left" w:pos="3405"/>
              </w:tabs>
              <w:spacing w:before="60" w:after="60"/>
              <w:rPr>
                <w:rFonts w:ascii="Arial" w:hAnsi="Arial" w:cs="Arial"/>
                <w:b/>
              </w:rPr>
            </w:pPr>
          </w:p>
          <w:p w14:paraId="6934F1D5" w14:textId="77777777" w:rsidR="004B4B97" w:rsidRDefault="004B4B97" w:rsidP="004B4B97">
            <w:pPr>
              <w:pStyle w:val="ListParagraph"/>
              <w:numPr>
                <w:ilvl w:val="0"/>
                <w:numId w:val="19"/>
              </w:numPr>
              <w:tabs>
                <w:tab w:val="left" w:pos="3405"/>
              </w:tabs>
              <w:spacing w:before="60" w:after="60"/>
              <w:rPr>
                <w:rFonts w:ascii="Arial" w:hAnsi="Arial" w:cs="Arial"/>
              </w:rPr>
            </w:pPr>
            <w:r>
              <w:rPr>
                <w:rFonts w:ascii="Arial" w:hAnsi="Arial" w:cs="Arial"/>
              </w:rPr>
              <w:t>Our children will have the best start in life; they will be cared for and supported to live in nurturing environments.</w:t>
            </w:r>
          </w:p>
          <w:p w14:paraId="2F2E75E3" w14:textId="77777777" w:rsidR="004B4B97" w:rsidRDefault="004B4B97" w:rsidP="004B4B97">
            <w:pPr>
              <w:pStyle w:val="ListParagraph"/>
              <w:numPr>
                <w:ilvl w:val="0"/>
                <w:numId w:val="19"/>
              </w:numPr>
              <w:tabs>
                <w:tab w:val="left" w:pos="3405"/>
              </w:tabs>
              <w:spacing w:before="60" w:after="60"/>
              <w:rPr>
                <w:rFonts w:ascii="Arial" w:hAnsi="Arial" w:cs="Arial"/>
              </w:rPr>
            </w:pPr>
            <w:r>
              <w:rPr>
                <w:rFonts w:ascii="Arial" w:hAnsi="Arial" w:cs="Arial"/>
              </w:rPr>
              <w:t>Our children, young people, and their families will be meaningfully engaged with learning, and combined with high quality learning experiences, all children and young people will extend their potential.</w:t>
            </w:r>
          </w:p>
          <w:p w14:paraId="246D4275" w14:textId="6A184D73" w:rsidR="004B4B97" w:rsidRDefault="004B4B97" w:rsidP="004B4B97">
            <w:pPr>
              <w:pStyle w:val="ListParagraph"/>
              <w:numPr>
                <w:ilvl w:val="0"/>
                <w:numId w:val="19"/>
              </w:numPr>
              <w:tabs>
                <w:tab w:val="left" w:pos="3405"/>
              </w:tabs>
              <w:spacing w:before="60" w:after="60"/>
              <w:rPr>
                <w:rFonts w:ascii="Arial" w:hAnsi="Arial" w:cs="Arial"/>
              </w:rPr>
            </w:pPr>
            <w:r>
              <w:rPr>
                <w:rFonts w:ascii="Arial" w:hAnsi="Arial" w:cs="Arial"/>
              </w:rPr>
              <w:t xml:space="preserve">Our children and young people will be </w:t>
            </w:r>
            <w:r w:rsidR="00A62D8D">
              <w:rPr>
                <w:rFonts w:ascii="Arial" w:hAnsi="Arial" w:cs="Arial"/>
              </w:rPr>
              <w:t>physically, mentally,</w:t>
            </w:r>
            <w:r>
              <w:rPr>
                <w:rFonts w:ascii="Arial" w:hAnsi="Arial" w:cs="Arial"/>
              </w:rPr>
              <w:t xml:space="preserve"> and emotionally healthy.</w:t>
            </w:r>
          </w:p>
          <w:p w14:paraId="0E9B56CD" w14:textId="77777777" w:rsidR="004B4B97" w:rsidRDefault="004B4B97" w:rsidP="004B4B97">
            <w:pPr>
              <w:pStyle w:val="ListParagraph"/>
              <w:numPr>
                <w:ilvl w:val="0"/>
                <w:numId w:val="19"/>
              </w:numPr>
              <w:tabs>
                <w:tab w:val="left" w:pos="3405"/>
              </w:tabs>
              <w:spacing w:before="60" w:after="60"/>
              <w:rPr>
                <w:rFonts w:ascii="Arial" w:hAnsi="Arial" w:cs="Arial"/>
              </w:rPr>
            </w:pPr>
            <w:r>
              <w:rPr>
                <w:rFonts w:ascii="Arial" w:hAnsi="Arial" w:cs="Arial"/>
              </w:rPr>
              <w:t>Our children and young people who experience particular inequalities and disadvantage will achieve health, wellbeing and educational outcomes comparable with all other children and young people.</w:t>
            </w:r>
          </w:p>
          <w:p w14:paraId="785DB735" w14:textId="1FC0EC35" w:rsidR="004B4B97" w:rsidRDefault="004B4B97" w:rsidP="004B4B97">
            <w:pPr>
              <w:pStyle w:val="ListParagraph"/>
              <w:numPr>
                <w:ilvl w:val="0"/>
                <w:numId w:val="19"/>
              </w:numPr>
              <w:tabs>
                <w:tab w:val="left" w:pos="3405"/>
              </w:tabs>
              <w:spacing w:before="60" w:after="60"/>
              <w:rPr>
                <w:rFonts w:ascii="Arial" w:hAnsi="Arial" w:cs="Arial"/>
              </w:rPr>
            </w:pPr>
            <w:r w:rsidRPr="00CC2CE8">
              <w:rPr>
                <w:rFonts w:ascii="Arial" w:hAnsi="Arial" w:cs="Arial"/>
              </w:rPr>
              <w:t xml:space="preserve">Our children and young people will feel safe and protected from harm at home, </w:t>
            </w:r>
            <w:r w:rsidR="007A20A3">
              <w:rPr>
                <w:rFonts w:ascii="Arial" w:hAnsi="Arial" w:cs="Arial"/>
              </w:rPr>
              <w:t>school</w:t>
            </w:r>
            <w:r w:rsidRPr="00CC2CE8">
              <w:rPr>
                <w:rFonts w:ascii="Arial" w:hAnsi="Arial" w:cs="Arial"/>
              </w:rPr>
              <w:t xml:space="preserve"> and in the community.</w:t>
            </w:r>
          </w:p>
          <w:p w14:paraId="3E4A6A0F" w14:textId="77777777" w:rsidR="004B4B97" w:rsidRPr="00CC2CE8" w:rsidRDefault="004B4B97" w:rsidP="002A7A74">
            <w:pPr>
              <w:pStyle w:val="ListParagraph"/>
              <w:tabs>
                <w:tab w:val="left" w:pos="3405"/>
              </w:tabs>
              <w:spacing w:before="60" w:after="60"/>
              <w:ind w:left="360"/>
              <w:rPr>
                <w:rFonts w:ascii="Arial" w:hAnsi="Arial" w:cs="Arial"/>
              </w:rPr>
            </w:pPr>
          </w:p>
        </w:tc>
      </w:tr>
    </w:tbl>
    <w:p w14:paraId="1BD6B91C" w14:textId="77777777" w:rsidR="004B4B97" w:rsidRDefault="004B4B97" w:rsidP="004B4B97">
      <w:pPr>
        <w:tabs>
          <w:tab w:val="left" w:pos="7320"/>
        </w:tabs>
        <w:spacing w:after="0"/>
        <w:rPr>
          <w:rFonts w:ascii="Arial" w:hAnsi="Arial" w:cs="Arial"/>
        </w:rPr>
      </w:pPr>
    </w:p>
    <w:tbl>
      <w:tblPr>
        <w:tblStyle w:val="TableGrid"/>
        <w:tblW w:w="0" w:type="auto"/>
        <w:tblLook w:val="04A0" w:firstRow="1" w:lastRow="0" w:firstColumn="1" w:lastColumn="0" w:noHBand="0" w:noVBand="1"/>
      </w:tblPr>
      <w:tblGrid>
        <w:gridCol w:w="13948"/>
      </w:tblGrid>
      <w:tr w:rsidR="004B4B97" w14:paraId="28A37545" w14:textId="77777777" w:rsidTr="007F056E">
        <w:trPr>
          <w:trHeight w:hRule="exact" w:val="6860"/>
        </w:trPr>
        <w:tc>
          <w:tcPr>
            <w:tcW w:w="15163" w:type="dxa"/>
          </w:tcPr>
          <w:p w14:paraId="1788254A" w14:textId="45E5F71E" w:rsidR="004B4B97" w:rsidRPr="00D45D64" w:rsidRDefault="00B13187" w:rsidP="002A7A74">
            <w:pPr>
              <w:tabs>
                <w:tab w:val="left" w:pos="3405"/>
              </w:tabs>
              <w:rPr>
                <w:rFonts w:ascii="Arial" w:hAnsi="Arial" w:cs="Arial"/>
                <w:b/>
              </w:rPr>
            </w:pPr>
            <w:r>
              <w:rPr>
                <w:rFonts w:ascii="Arial" w:hAnsi="Arial" w:cs="Arial"/>
                <w:b/>
              </w:rPr>
              <w:t>School</w:t>
            </w:r>
            <w:r w:rsidR="007A20A3">
              <w:rPr>
                <w:rFonts w:ascii="Arial" w:hAnsi="Arial" w:cs="Arial"/>
                <w:b/>
              </w:rPr>
              <w:t>/Setting</w:t>
            </w:r>
            <w:r w:rsidR="004B4B97" w:rsidRPr="00D45D64">
              <w:rPr>
                <w:rFonts w:ascii="Arial" w:hAnsi="Arial" w:cs="Arial"/>
                <w:b/>
              </w:rPr>
              <w:t xml:space="preserve"> Vision, Values, Aims:    </w:t>
            </w:r>
          </w:p>
          <w:p w14:paraId="5D0B519C" w14:textId="77777777" w:rsidR="004B4B97" w:rsidRPr="00D45D64" w:rsidRDefault="004B4B97" w:rsidP="002A7A74">
            <w:pPr>
              <w:tabs>
                <w:tab w:val="left" w:pos="7320"/>
              </w:tabs>
              <w:rPr>
                <w:rFonts w:ascii="Arial" w:hAnsi="Arial" w:cs="Arial"/>
                <w:sz w:val="20"/>
                <w:szCs w:val="20"/>
              </w:rPr>
            </w:pPr>
          </w:p>
          <w:p w14:paraId="66330F5A" w14:textId="4E1CA039" w:rsidR="007F056E" w:rsidRDefault="007F056E" w:rsidP="007F056E">
            <w:pPr>
              <w:tabs>
                <w:tab w:val="left" w:pos="3405"/>
              </w:tabs>
              <w:rPr>
                <w:rFonts w:ascii="Arial" w:hAnsi="Arial" w:cs="Arial"/>
                <w:b/>
                <w:sz w:val="20"/>
                <w:szCs w:val="20"/>
              </w:rPr>
            </w:pPr>
            <w:r w:rsidRPr="00313E71">
              <w:rPr>
                <w:rFonts w:ascii="Arial" w:hAnsi="Arial" w:cs="Arial"/>
                <w:b/>
                <w:sz w:val="20"/>
                <w:szCs w:val="20"/>
              </w:rPr>
              <w:t>Ancrum Road Primary School was built in 1876 in Lochee, D</w:t>
            </w:r>
            <w:r>
              <w:rPr>
                <w:rFonts w:ascii="Arial" w:hAnsi="Arial" w:cs="Arial"/>
                <w:b/>
                <w:sz w:val="20"/>
                <w:szCs w:val="20"/>
              </w:rPr>
              <w:t>undee. We have approximately 3</w:t>
            </w:r>
            <w:r w:rsidR="00054E42">
              <w:rPr>
                <w:rFonts w:ascii="Arial" w:hAnsi="Arial" w:cs="Arial"/>
                <w:b/>
                <w:sz w:val="20"/>
                <w:szCs w:val="20"/>
              </w:rPr>
              <w:t>20</w:t>
            </w:r>
            <w:r>
              <w:rPr>
                <w:rFonts w:ascii="Arial" w:hAnsi="Arial" w:cs="Arial"/>
                <w:b/>
                <w:sz w:val="20"/>
                <w:szCs w:val="20"/>
              </w:rPr>
              <w:t xml:space="preserve"> pupils who work in 1</w:t>
            </w:r>
            <w:r w:rsidR="007118F0">
              <w:rPr>
                <w:rFonts w:ascii="Arial" w:hAnsi="Arial" w:cs="Arial"/>
                <w:b/>
                <w:sz w:val="20"/>
                <w:szCs w:val="20"/>
              </w:rPr>
              <w:t>3</w:t>
            </w:r>
            <w:r w:rsidRPr="00313E71">
              <w:rPr>
                <w:rFonts w:ascii="Arial" w:hAnsi="Arial" w:cs="Arial"/>
                <w:b/>
                <w:sz w:val="20"/>
                <w:szCs w:val="20"/>
              </w:rPr>
              <w:t xml:space="preserve"> classes across the school. Our vision is to be a caring and successful learning community where everyone is equ</w:t>
            </w:r>
            <w:r>
              <w:rPr>
                <w:rFonts w:ascii="Arial" w:hAnsi="Arial" w:cs="Arial"/>
                <w:b/>
                <w:sz w:val="20"/>
                <w:szCs w:val="20"/>
              </w:rPr>
              <w:t>al and valued. We work with our parents, carers,</w:t>
            </w:r>
            <w:r w:rsidRPr="00313E71">
              <w:rPr>
                <w:rFonts w:ascii="Arial" w:hAnsi="Arial" w:cs="Arial"/>
                <w:b/>
                <w:sz w:val="20"/>
                <w:szCs w:val="20"/>
              </w:rPr>
              <w:t xml:space="preserve"> partners</w:t>
            </w:r>
            <w:r>
              <w:rPr>
                <w:rFonts w:ascii="Arial" w:hAnsi="Arial" w:cs="Arial"/>
                <w:b/>
                <w:sz w:val="20"/>
                <w:szCs w:val="20"/>
              </w:rPr>
              <w:t>, local schools and national groups</w:t>
            </w:r>
            <w:r w:rsidRPr="00313E71">
              <w:rPr>
                <w:rFonts w:ascii="Arial" w:hAnsi="Arial" w:cs="Arial"/>
                <w:b/>
                <w:sz w:val="20"/>
                <w:szCs w:val="20"/>
              </w:rPr>
              <w:t xml:space="preserve"> to get it right for our children</w:t>
            </w:r>
            <w:r>
              <w:rPr>
                <w:rFonts w:ascii="Arial" w:hAnsi="Arial" w:cs="Arial"/>
                <w:b/>
                <w:sz w:val="20"/>
                <w:szCs w:val="20"/>
              </w:rPr>
              <w:t>. We</w:t>
            </w:r>
            <w:r w:rsidRPr="00313E71">
              <w:rPr>
                <w:rFonts w:ascii="Arial" w:hAnsi="Arial" w:cs="Arial"/>
                <w:b/>
                <w:sz w:val="20"/>
                <w:szCs w:val="20"/>
              </w:rPr>
              <w:t xml:space="preserve"> are totally committed to working collaboratively, to raise attainment for everyone, by using Science of Improvement methods to measure the impact of our plans and interventions.</w:t>
            </w:r>
            <w:r>
              <w:rPr>
                <w:rFonts w:ascii="Arial" w:hAnsi="Arial" w:cs="Arial"/>
                <w:b/>
                <w:sz w:val="20"/>
                <w:szCs w:val="20"/>
              </w:rPr>
              <w:t xml:space="preserve"> </w:t>
            </w:r>
          </w:p>
          <w:p w14:paraId="3687EF5D" w14:textId="77777777" w:rsidR="007F056E" w:rsidRDefault="007F056E" w:rsidP="007F056E">
            <w:pPr>
              <w:rPr>
                <w:rFonts w:ascii="Arial" w:hAnsi="Arial" w:cs="Arial"/>
                <w:b/>
                <w:sz w:val="20"/>
                <w:szCs w:val="20"/>
                <w:u w:val="single"/>
              </w:rPr>
            </w:pPr>
          </w:p>
          <w:p w14:paraId="21765078" w14:textId="31CB4D70" w:rsidR="007F056E" w:rsidRPr="00313E71" w:rsidRDefault="007F056E" w:rsidP="007F056E">
            <w:pPr>
              <w:rPr>
                <w:rFonts w:ascii="Arial" w:hAnsi="Arial" w:cs="Arial"/>
                <w:b/>
                <w:sz w:val="20"/>
                <w:szCs w:val="20"/>
                <w:u w:val="single"/>
              </w:rPr>
            </w:pPr>
            <w:r w:rsidRPr="00313E71">
              <w:rPr>
                <w:rFonts w:ascii="Arial" w:hAnsi="Arial" w:cs="Arial"/>
                <w:b/>
                <w:sz w:val="20"/>
                <w:szCs w:val="20"/>
                <w:u w:val="single"/>
              </w:rPr>
              <w:t>Vision</w:t>
            </w:r>
          </w:p>
          <w:p w14:paraId="52F9E25C" w14:textId="77777777" w:rsidR="007F056E" w:rsidRPr="00313E71" w:rsidRDefault="007F056E" w:rsidP="007F056E">
            <w:pPr>
              <w:rPr>
                <w:rFonts w:ascii="Arial" w:hAnsi="Arial" w:cs="Arial"/>
                <w:sz w:val="20"/>
                <w:szCs w:val="20"/>
              </w:rPr>
            </w:pPr>
            <w:r w:rsidRPr="00313E71">
              <w:rPr>
                <w:rFonts w:ascii="Arial" w:hAnsi="Arial" w:cs="Arial"/>
                <w:sz w:val="20"/>
                <w:szCs w:val="20"/>
              </w:rPr>
              <w:t>We want to be a caring and successful learning community where everyone is equal and valued.</w:t>
            </w:r>
          </w:p>
          <w:p w14:paraId="576DCA4C" w14:textId="77777777" w:rsidR="007F056E" w:rsidRDefault="007F056E" w:rsidP="007F056E">
            <w:pPr>
              <w:rPr>
                <w:rFonts w:ascii="Arial" w:hAnsi="Arial" w:cs="Arial"/>
                <w:b/>
                <w:sz w:val="20"/>
                <w:szCs w:val="20"/>
                <w:u w:val="single"/>
              </w:rPr>
            </w:pPr>
          </w:p>
          <w:p w14:paraId="29F6AE83" w14:textId="77777777" w:rsidR="007F056E" w:rsidRPr="00313E71" w:rsidRDefault="007F056E" w:rsidP="007F056E">
            <w:pPr>
              <w:rPr>
                <w:rFonts w:ascii="Arial" w:hAnsi="Arial" w:cs="Arial"/>
                <w:b/>
                <w:sz w:val="20"/>
                <w:szCs w:val="20"/>
                <w:u w:val="single"/>
              </w:rPr>
            </w:pPr>
            <w:r w:rsidRPr="00313E71">
              <w:rPr>
                <w:rFonts w:ascii="Arial" w:hAnsi="Arial" w:cs="Arial"/>
                <w:b/>
                <w:sz w:val="20"/>
                <w:szCs w:val="20"/>
                <w:u w:val="single"/>
              </w:rPr>
              <w:t>Values</w:t>
            </w:r>
          </w:p>
          <w:p w14:paraId="77919674" w14:textId="77777777" w:rsidR="007F056E" w:rsidRPr="00313E71" w:rsidRDefault="007F056E" w:rsidP="007F056E">
            <w:pPr>
              <w:rPr>
                <w:rFonts w:ascii="Arial" w:hAnsi="Arial" w:cs="Arial"/>
                <w:sz w:val="20"/>
                <w:szCs w:val="20"/>
              </w:rPr>
            </w:pPr>
            <w:r w:rsidRPr="00313E71">
              <w:rPr>
                <w:rFonts w:ascii="Arial" w:hAnsi="Arial" w:cs="Arial"/>
                <w:sz w:val="20"/>
                <w:szCs w:val="20"/>
              </w:rPr>
              <w:t xml:space="preserve">Fairness, inclusion and equality </w:t>
            </w:r>
          </w:p>
          <w:p w14:paraId="2745C931" w14:textId="77777777" w:rsidR="007F056E" w:rsidRPr="00313E71" w:rsidRDefault="007F056E" w:rsidP="007F056E">
            <w:pPr>
              <w:rPr>
                <w:rFonts w:ascii="Arial" w:hAnsi="Arial" w:cs="Arial"/>
                <w:sz w:val="20"/>
                <w:szCs w:val="20"/>
              </w:rPr>
            </w:pPr>
            <w:r w:rsidRPr="00313E71">
              <w:rPr>
                <w:rFonts w:ascii="Arial" w:hAnsi="Arial" w:cs="Arial"/>
                <w:sz w:val="20"/>
                <w:szCs w:val="20"/>
              </w:rPr>
              <w:t>Honesty and integrity</w:t>
            </w:r>
          </w:p>
          <w:p w14:paraId="3B4429C1" w14:textId="77777777" w:rsidR="007F056E" w:rsidRPr="00313E71" w:rsidRDefault="007F056E" w:rsidP="007F056E">
            <w:pPr>
              <w:rPr>
                <w:rFonts w:ascii="Arial" w:hAnsi="Arial" w:cs="Arial"/>
                <w:sz w:val="20"/>
                <w:szCs w:val="20"/>
              </w:rPr>
            </w:pPr>
            <w:r w:rsidRPr="00313E71">
              <w:rPr>
                <w:rFonts w:ascii="Arial" w:hAnsi="Arial" w:cs="Arial"/>
                <w:sz w:val="20"/>
                <w:szCs w:val="20"/>
              </w:rPr>
              <w:t>Respect for other people and our environment</w:t>
            </w:r>
          </w:p>
          <w:p w14:paraId="4102997F" w14:textId="77777777" w:rsidR="007F056E" w:rsidRPr="00313E71" w:rsidRDefault="007F056E" w:rsidP="007F056E">
            <w:pPr>
              <w:rPr>
                <w:rFonts w:ascii="Arial" w:hAnsi="Arial" w:cs="Arial"/>
                <w:sz w:val="20"/>
                <w:szCs w:val="20"/>
              </w:rPr>
            </w:pPr>
            <w:r w:rsidRPr="00313E71">
              <w:rPr>
                <w:rFonts w:ascii="Arial" w:hAnsi="Arial" w:cs="Arial"/>
                <w:sz w:val="20"/>
                <w:szCs w:val="20"/>
              </w:rPr>
              <w:t>Taking responsibility for our learning and actions</w:t>
            </w:r>
          </w:p>
          <w:p w14:paraId="1BC76273" w14:textId="77777777" w:rsidR="007F056E" w:rsidRPr="00313E71" w:rsidRDefault="007F056E" w:rsidP="007F056E">
            <w:pPr>
              <w:rPr>
                <w:rFonts w:ascii="Arial" w:hAnsi="Arial" w:cs="Arial"/>
                <w:sz w:val="20"/>
                <w:szCs w:val="20"/>
              </w:rPr>
            </w:pPr>
            <w:r w:rsidRPr="00313E71">
              <w:rPr>
                <w:rFonts w:ascii="Arial" w:hAnsi="Arial" w:cs="Arial"/>
                <w:sz w:val="20"/>
                <w:szCs w:val="20"/>
              </w:rPr>
              <w:t>Kindness and compassion</w:t>
            </w:r>
          </w:p>
          <w:p w14:paraId="4B1889ED" w14:textId="77777777" w:rsidR="007F056E" w:rsidRDefault="007F056E" w:rsidP="007F056E">
            <w:pPr>
              <w:rPr>
                <w:rFonts w:ascii="Arial" w:hAnsi="Arial" w:cs="Arial"/>
                <w:sz w:val="20"/>
                <w:szCs w:val="20"/>
              </w:rPr>
            </w:pPr>
            <w:r>
              <w:rPr>
                <w:rFonts w:ascii="Arial" w:hAnsi="Arial" w:cs="Arial"/>
                <w:sz w:val="20"/>
                <w:szCs w:val="20"/>
              </w:rPr>
              <w:t>Perseverance</w:t>
            </w:r>
          </w:p>
          <w:p w14:paraId="07703320" w14:textId="77777777" w:rsidR="007F056E" w:rsidRDefault="007F056E" w:rsidP="007F056E">
            <w:pPr>
              <w:rPr>
                <w:rFonts w:ascii="Arial" w:hAnsi="Arial" w:cs="Arial"/>
                <w:sz w:val="20"/>
                <w:szCs w:val="20"/>
              </w:rPr>
            </w:pPr>
          </w:p>
          <w:p w14:paraId="766606EC" w14:textId="77777777" w:rsidR="007F056E" w:rsidRPr="00313E71" w:rsidRDefault="007F056E" w:rsidP="007F056E">
            <w:pPr>
              <w:rPr>
                <w:rFonts w:ascii="Arial" w:hAnsi="Arial" w:cs="Arial"/>
                <w:sz w:val="20"/>
                <w:szCs w:val="20"/>
                <w:u w:val="single"/>
              </w:rPr>
            </w:pPr>
            <w:r>
              <w:rPr>
                <w:rFonts w:ascii="Arial" w:hAnsi="Arial" w:cs="Arial"/>
                <w:b/>
                <w:sz w:val="20"/>
                <w:szCs w:val="20"/>
                <w:u w:val="single"/>
              </w:rPr>
              <w:t>Aims</w:t>
            </w:r>
          </w:p>
          <w:p w14:paraId="432483B2" w14:textId="77777777" w:rsidR="007F056E" w:rsidRPr="00313E71" w:rsidRDefault="007F056E" w:rsidP="007F056E">
            <w:pPr>
              <w:rPr>
                <w:rFonts w:ascii="Arial" w:hAnsi="Arial" w:cs="Arial"/>
                <w:sz w:val="20"/>
                <w:szCs w:val="20"/>
              </w:rPr>
            </w:pPr>
            <w:r w:rsidRPr="00313E71">
              <w:rPr>
                <w:rFonts w:ascii="Arial" w:hAnsi="Arial" w:cs="Arial"/>
                <w:sz w:val="20"/>
                <w:szCs w:val="20"/>
              </w:rPr>
              <w:t>To build a safe and stimulating environment to develop the whole child and let all realise their potential.</w:t>
            </w:r>
          </w:p>
          <w:p w14:paraId="6ADD1628" w14:textId="77777777" w:rsidR="007F056E" w:rsidRPr="00313E71" w:rsidRDefault="007F056E" w:rsidP="007F056E">
            <w:pPr>
              <w:rPr>
                <w:rFonts w:ascii="Arial" w:hAnsi="Arial" w:cs="Arial"/>
                <w:sz w:val="20"/>
                <w:szCs w:val="20"/>
              </w:rPr>
            </w:pPr>
            <w:r w:rsidRPr="00313E71">
              <w:rPr>
                <w:rFonts w:ascii="Arial" w:hAnsi="Arial" w:cs="Arial"/>
                <w:sz w:val="20"/>
                <w:szCs w:val="20"/>
              </w:rPr>
              <w:t>To create a positive environment where making mistakes encourages new learning opportunities.</w:t>
            </w:r>
          </w:p>
          <w:p w14:paraId="3EA7FC36" w14:textId="65A8F8E7" w:rsidR="007F056E" w:rsidRDefault="007F056E" w:rsidP="007F056E">
            <w:pPr>
              <w:rPr>
                <w:rFonts w:ascii="Arial" w:hAnsi="Arial" w:cs="Arial"/>
                <w:sz w:val="20"/>
                <w:szCs w:val="20"/>
              </w:rPr>
            </w:pPr>
            <w:r w:rsidRPr="00313E71">
              <w:rPr>
                <w:rFonts w:ascii="Arial" w:hAnsi="Arial" w:cs="Arial"/>
                <w:sz w:val="20"/>
                <w:szCs w:val="20"/>
              </w:rPr>
              <w:t>To celebrate strengths and achievements, to build confidence, enthusiasm and community spirit.</w:t>
            </w:r>
          </w:p>
          <w:p w14:paraId="4D836AE0" w14:textId="2133E1F2" w:rsidR="007F056E" w:rsidRPr="00313E71" w:rsidRDefault="007F056E" w:rsidP="007F056E">
            <w:pPr>
              <w:rPr>
                <w:rFonts w:ascii="Arial" w:hAnsi="Arial" w:cs="Arial"/>
                <w:sz w:val="20"/>
                <w:szCs w:val="20"/>
              </w:rPr>
            </w:pPr>
            <w:r w:rsidRPr="00313E71">
              <w:rPr>
                <w:rFonts w:ascii="Arial" w:hAnsi="Arial" w:cs="Arial"/>
                <w:sz w:val="20"/>
                <w:szCs w:val="20"/>
              </w:rPr>
              <w:t>To provide a place where learners are able to learn the skills for life, learning and work.</w:t>
            </w:r>
          </w:p>
          <w:p w14:paraId="45A7E340" w14:textId="77777777" w:rsidR="007F056E" w:rsidRPr="00313E71" w:rsidRDefault="007F056E" w:rsidP="007F056E">
            <w:pPr>
              <w:rPr>
                <w:rFonts w:ascii="Arial" w:hAnsi="Arial" w:cs="Arial"/>
                <w:sz w:val="20"/>
                <w:szCs w:val="20"/>
              </w:rPr>
            </w:pPr>
            <w:r w:rsidRPr="00313E71">
              <w:rPr>
                <w:rFonts w:ascii="Arial" w:hAnsi="Arial" w:cs="Arial"/>
                <w:sz w:val="20"/>
                <w:szCs w:val="20"/>
              </w:rPr>
              <w:t>To work in partnership with parents and our wider community to best meet the needs of all our young people.</w:t>
            </w:r>
          </w:p>
          <w:p w14:paraId="54C5D9DA" w14:textId="77777777" w:rsidR="007F056E" w:rsidRPr="00313E71" w:rsidRDefault="007F056E" w:rsidP="007F056E">
            <w:pPr>
              <w:rPr>
                <w:rFonts w:ascii="Arial" w:hAnsi="Arial" w:cs="Arial"/>
                <w:sz w:val="20"/>
                <w:szCs w:val="20"/>
              </w:rPr>
            </w:pPr>
            <w:r w:rsidRPr="00313E71">
              <w:rPr>
                <w:rFonts w:ascii="Arial" w:hAnsi="Arial" w:cs="Arial"/>
                <w:sz w:val="20"/>
                <w:szCs w:val="20"/>
              </w:rPr>
              <w:t>To equip our pupils to serve others providing a range of activities that nurture health and well-being, build resilience, tolerance and respect.</w:t>
            </w:r>
          </w:p>
          <w:p w14:paraId="45436499" w14:textId="77777777" w:rsidR="007F056E" w:rsidRPr="00313E71" w:rsidRDefault="007F056E" w:rsidP="007F056E">
            <w:pPr>
              <w:rPr>
                <w:rFonts w:ascii="Arial" w:hAnsi="Arial" w:cs="Arial"/>
                <w:sz w:val="20"/>
                <w:szCs w:val="20"/>
              </w:rPr>
            </w:pPr>
            <w:r w:rsidRPr="00313E71">
              <w:rPr>
                <w:rFonts w:ascii="Arial" w:hAnsi="Arial" w:cs="Arial"/>
                <w:sz w:val="20"/>
                <w:szCs w:val="20"/>
              </w:rPr>
              <w:t>To deliver a motivating and rich curriculum that takes account of learners’ needs interests and varying abilities.</w:t>
            </w:r>
          </w:p>
          <w:p w14:paraId="45772AB5" w14:textId="77777777" w:rsidR="007F056E" w:rsidRDefault="007F056E" w:rsidP="007F056E">
            <w:pPr>
              <w:tabs>
                <w:tab w:val="left" w:pos="3405"/>
              </w:tabs>
              <w:rPr>
                <w:rFonts w:ascii="Arial" w:hAnsi="Arial" w:cs="Arial"/>
                <w:sz w:val="20"/>
                <w:szCs w:val="20"/>
              </w:rPr>
            </w:pPr>
          </w:p>
          <w:p w14:paraId="33679A9E" w14:textId="48A1E7AB" w:rsidR="004B4B97" w:rsidRPr="00D45D64" w:rsidRDefault="004B4B97" w:rsidP="004B4B97">
            <w:pPr>
              <w:pStyle w:val="ListParagraph"/>
              <w:autoSpaceDE w:val="0"/>
              <w:autoSpaceDN w:val="0"/>
              <w:adjustRightInd w:val="0"/>
              <w:rPr>
                <w:rFonts w:ascii="Arial" w:hAnsi="Arial" w:cs="Arial"/>
                <w:sz w:val="20"/>
                <w:szCs w:val="20"/>
              </w:rPr>
            </w:pPr>
          </w:p>
        </w:tc>
      </w:tr>
      <w:tr w:rsidR="004B4B97" w14:paraId="495EC712" w14:textId="77777777" w:rsidTr="00F9453D">
        <w:trPr>
          <w:trHeight w:hRule="exact" w:val="5669"/>
        </w:trPr>
        <w:tc>
          <w:tcPr>
            <w:tcW w:w="15163" w:type="dxa"/>
          </w:tcPr>
          <w:p w14:paraId="21D691B0" w14:textId="77777777" w:rsidR="004B4B97" w:rsidRDefault="004B4B97" w:rsidP="002A7A74">
            <w:pPr>
              <w:tabs>
                <w:tab w:val="left" w:pos="3405"/>
              </w:tabs>
              <w:rPr>
                <w:rFonts w:ascii="Arial" w:hAnsi="Arial" w:cs="Arial"/>
                <w:b/>
              </w:rPr>
            </w:pPr>
          </w:p>
          <w:p w14:paraId="3F9FDA90" w14:textId="77777777" w:rsidR="004B4B97" w:rsidRDefault="004B4B97" w:rsidP="002A7A74">
            <w:pPr>
              <w:tabs>
                <w:tab w:val="left" w:pos="3405"/>
              </w:tabs>
              <w:rPr>
                <w:rFonts w:ascii="Arial" w:hAnsi="Arial" w:cs="Arial"/>
              </w:rPr>
            </w:pPr>
            <w:r>
              <w:rPr>
                <w:rFonts w:ascii="Arial" w:hAnsi="Arial" w:cs="Arial"/>
                <w:b/>
              </w:rPr>
              <w:t xml:space="preserve">Consultation and Collaborative Self-Evaluation Processes </w:t>
            </w:r>
          </w:p>
          <w:p w14:paraId="7290A70B" w14:textId="22507932" w:rsidR="004B4B97" w:rsidRPr="003701E7" w:rsidRDefault="004B4B97" w:rsidP="002A7A74">
            <w:pPr>
              <w:tabs>
                <w:tab w:val="left" w:pos="3405"/>
              </w:tabs>
              <w:rPr>
                <w:rFonts w:ascii="Arial" w:hAnsi="Arial" w:cs="Arial"/>
                <w:sz w:val="20"/>
                <w:szCs w:val="20"/>
              </w:rPr>
            </w:pPr>
            <w:r w:rsidRPr="003701E7">
              <w:rPr>
                <w:rFonts w:ascii="Arial" w:hAnsi="Arial" w:cs="Arial"/>
                <w:sz w:val="20"/>
                <w:szCs w:val="20"/>
              </w:rPr>
              <w:t>(</w:t>
            </w:r>
            <w:r w:rsidR="00A62D8D" w:rsidRPr="003701E7">
              <w:rPr>
                <w:rFonts w:ascii="Arial" w:hAnsi="Arial" w:cs="Arial"/>
                <w:sz w:val="20"/>
                <w:szCs w:val="20"/>
              </w:rPr>
              <w:t>The</w:t>
            </w:r>
            <w:r w:rsidRPr="003701E7">
              <w:rPr>
                <w:rFonts w:ascii="Arial" w:hAnsi="Arial" w:cs="Arial"/>
                <w:sz w:val="20"/>
                <w:szCs w:val="20"/>
              </w:rPr>
              <w:t xml:space="preserve"> processes used to involve partners with self-evaluation and improvement planning; </w:t>
            </w:r>
            <w:r w:rsidR="009A02B9">
              <w:rPr>
                <w:rFonts w:ascii="Arial" w:hAnsi="Arial" w:cs="Arial"/>
                <w:sz w:val="20"/>
                <w:szCs w:val="20"/>
              </w:rPr>
              <w:t xml:space="preserve">children, </w:t>
            </w:r>
            <w:r w:rsidRPr="003701E7">
              <w:rPr>
                <w:rFonts w:ascii="Arial" w:hAnsi="Arial" w:cs="Arial"/>
                <w:sz w:val="20"/>
                <w:szCs w:val="20"/>
              </w:rPr>
              <w:t>pupils, parents (council/forum), staff; partner agencies; volunteers.)</w:t>
            </w:r>
          </w:p>
          <w:p w14:paraId="32653DF1" w14:textId="77777777" w:rsidR="004B4B97" w:rsidRDefault="004B4B97" w:rsidP="002A7A74">
            <w:pPr>
              <w:tabs>
                <w:tab w:val="left" w:pos="3405"/>
              </w:tabs>
              <w:rPr>
                <w:rFonts w:ascii="Arial" w:hAnsi="Arial" w:cs="Arial"/>
              </w:rPr>
            </w:pPr>
          </w:p>
          <w:p w14:paraId="3D8CD7FF" w14:textId="77777777" w:rsidR="007F056E" w:rsidRPr="00B66808" w:rsidRDefault="007F056E" w:rsidP="007F056E">
            <w:pPr>
              <w:tabs>
                <w:tab w:val="left" w:pos="3405"/>
              </w:tabs>
              <w:rPr>
                <w:rFonts w:ascii="Arial" w:hAnsi="Arial" w:cs="Arial"/>
                <w:b/>
              </w:rPr>
            </w:pPr>
            <w:r w:rsidRPr="00B66808">
              <w:rPr>
                <w:rFonts w:ascii="Arial" w:hAnsi="Arial" w:cs="Arial"/>
                <w:b/>
              </w:rPr>
              <w:t>Pupils</w:t>
            </w:r>
          </w:p>
          <w:p w14:paraId="4A55B93C" w14:textId="198F6DC9" w:rsidR="007F056E" w:rsidRDefault="007F056E" w:rsidP="007F056E">
            <w:pPr>
              <w:tabs>
                <w:tab w:val="left" w:pos="3405"/>
              </w:tabs>
              <w:rPr>
                <w:rFonts w:ascii="Arial" w:hAnsi="Arial" w:cs="Arial"/>
              </w:rPr>
            </w:pPr>
            <w:r>
              <w:rPr>
                <w:rFonts w:ascii="Arial" w:hAnsi="Arial" w:cs="Arial"/>
              </w:rPr>
              <w:t>In session 20</w:t>
            </w:r>
            <w:r w:rsidR="007118F0">
              <w:rPr>
                <w:rFonts w:ascii="Arial" w:hAnsi="Arial" w:cs="Arial"/>
              </w:rPr>
              <w:t>18/19</w:t>
            </w:r>
            <w:r>
              <w:rPr>
                <w:rFonts w:ascii="Arial" w:hAnsi="Arial" w:cs="Arial"/>
              </w:rPr>
              <w:t xml:space="preserve"> pupils in P4, P5, P6 and P7 were surveyed to find out how they thought we could improve during our HMI inspection. The results of this survey will be used as a basis for discussion with our pupils; in both our Pupil Council a</w:t>
            </w:r>
            <w:r w:rsidR="00454DAC">
              <w:rPr>
                <w:rFonts w:ascii="Arial" w:hAnsi="Arial" w:cs="Arial"/>
              </w:rPr>
              <w:t>nd other focus groups to inform actions in session 20</w:t>
            </w:r>
            <w:r w:rsidR="007118F0">
              <w:rPr>
                <w:rFonts w:ascii="Arial" w:hAnsi="Arial" w:cs="Arial"/>
              </w:rPr>
              <w:t>20/21</w:t>
            </w:r>
            <w:r w:rsidR="00454DAC">
              <w:rPr>
                <w:rFonts w:ascii="Arial" w:hAnsi="Arial" w:cs="Arial"/>
              </w:rPr>
              <w:t>.</w:t>
            </w:r>
          </w:p>
          <w:p w14:paraId="55B006B7" w14:textId="77777777" w:rsidR="007F056E" w:rsidRPr="00B66808" w:rsidRDefault="007F056E" w:rsidP="007F056E">
            <w:pPr>
              <w:tabs>
                <w:tab w:val="left" w:pos="3405"/>
              </w:tabs>
              <w:rPr>
                <w:rFonts w:ascii="Arial" w:hAnsi="Arial" w:cs="Arial"/>
                <w:b/>
              </w:rPr>
            </w:pPr>
            <w:r>
              <w:rPr>
                <w:rFonts w:ascii="Arial" w:hAnsi="Arial" w:cs="Arial"/>
                <w:b/>
              </w:rPr>
              <w:t>Paren</w:t>
            </w:r>
            <w:r w:rsidRPr="00B66808">
              <w:rPr>
                <w:rFonts w:ascii="Arial" w:hAnsi="Arial" w:cs="Arial"/>
                <w:b/>
              </w:rPr>
              <w:t>ts/Carers</w:t>
            </w:r>
          </w:p>
          <w:p w14:paraId="5CFE851A" w14:textId="593F9E12" w:rsidR="007F056E" w:rsidRDefault="00454DAC" w:rsidP="007F056E">
            <w:pPr>
              <w:tabs>
                <w:tab w:val="left" w:pos="3405"/>
              </w:tabs>
              <w:rPr>
                <w:rFonts w:ascii="Arial" w:hAnsi="Arial" w:cs="Arial"/>
              </w:rPr>
            </w:pPr>
            <w:r>
              <w:rPr>
                <w:rFonts w:ascii="Arial" w:hAnsi="Arial" w:cs="Arial"/>
              </w:rPr>
              <w:t>Parents were surveyed during our HMI inspection also.  Results will be used to inform planning, in particular within QI</w:t>
            </w:r>
            <w:r w:rsidR="007F056E">
              <w:rPr>
                <w:rFonts w:ascii="Arial" w:hAnsi="Arial" w:cs="Arial"/>
              </w:rPr>
              <w:t xml:space="preserve"> 2.7 Partnership</w:t>
            </w:r>
            <w:r>
              <w:rPr>
                <w:rFonts w:ascii="Arial" w:hAnsi="Arial" w:cs="Arial"/>
              </w:rPr>
              <w:t xml:space="preserve">s </w:t>
            </w:r>
            <w:r w:rsidR="007F056E">
              <w:rPr>
                <w:rFonts w:ascii="Arial" w:hAnsi="Arial" w:cs="Arial"/>
              </w:rPr>
              <w:t>and the creation of targets within this QI.</w:t>
            </w:r>
            <w:r>
              <w:rPr>
                <w:rFonts w:ascii="Arial" w:hAnsi="Arial" w:cs="Arial"/>
              </w:rPr>
              <w:t xml:space="preserve"> I</w:t>
            </w:r>
            <w:r w:rsidR="007F056E">
              <w:rPr>
                <w:rFonts w:ascii="Arial" w:hAnsi="Arial" w:cs="Arial"/>
              </w:rPr>
              <w:t>deas from Ancrum Parent Partnership forum are used to self-evaluate and improve practice also.</w:t>
            </w:r>
          </w:p>
          <w:p w14:paraId="2B45227E" w14:textId="77777777" w:rsidR="007F056E" w:rsidRDefault="007F056E" w:rsidP="007F056E">
            <w:pPr>
              <w:tabs>
                <w:tab w:val="left" w:pos="3405"/>
              </w:tabs>
              <w:rPr>
                <w:rFonts w:ascii="Arial" w:hAnsi="Arial" w:cs="Arial"/>
              </w:rPr>
            </w:pPr>
          </w:p>
          <w:p w14:paraId="164912C5" w14:textId="77777777" w:rsidR="007F056E" w:rsidRPr="00B66808" w:rsidRDefault="007F056E" w:rsidP="007F056E">
            <w:pPr>
              <w:tabs>
                <w:tab w:val="left" w:pos="3405"/>
              </w:tabs>
              <w:rPr>
                <w:rFonts w:ascii="Arial" w:hAnsi="Arial" w:cs="Arial"/>
                <w:b/>
              </w:rPr>
            </w:pPr>
            <w:r w:rsidRPr="00B66808">
              <w:rPr>
                <w:rFonts w:ascii="Arial" w:hAnsi="Arial" w:cs="Arial"/>
                <w:b/>
              </w:rPr>
              <w:t>School Staff</w:t>
            </w:r>
          </w:p>
          <w:p w14:paraId="0C61BEA0" w14:textId="609D2D57" w:rsidR="007F056E" w:rsidRDefault="00454DAC" w:rsidP="007F056E">
            <w:pPr>
              <w:tabs>
                <w:tab w:val="left" w:pos="3405"/>
              </w:tabs>
              <w:rPr>
                <w:rFonts w:ascii="Arial" w:hAnsi="Arial" w:cs="Arial"/>
              </w:rPr>
            </w:pPr>
            <w:r>
              <w:rPr>
                <w:rFonts w:ascii="Arial" w:hAnsi="Arial" w:cs="Arial"/>
              </w:rPr>
              <w:t>In session 20</w:t>
            </w:r>
            <w:r w:rsidR="007118F0">
              <w:rPr>
                <w:rFonts w:ascii="Arial" w:hAnsi="Arial" w:cs="Arial"/>
              </w:rPr>
              <w:t>19/20</w:t>
            </w:r>
            <w:r>
              <w:rPr>
                <w:rFonts w:ascii="Arial" w:hAnsi="Arial" w:cs="Arial"/>
              </w:rPr>
              <w:t xml:space="preserve"> self-evaluation was carried out during a number of planned times in our collegiate yearly calendar. There were planned times during which staff worked </w:t>
            </w:r>
            <w:r w:rsidR="005A4A11">
              <w:rPr>
                <w:rFonts w:ascii="Arial" w:hAnsi="Arial" w:cs="Arial"/>
              </w:rPr>
              <w:t>together to evaluate specific QI</w:t>
            </w:r>
            <w:r>
              <w:rPr>
                <w:rFonts w:ascii="Arial" w:hAnsi="Arial" w:cs="Arial"/>
              </w:rPr>
              <w:t>s mainly during INSET days but also during CLPL times. Staff also contributed to the informing of our self-evaluation during staff meetings, Forward Planning and Attainment meetings and during more informal discussions.</w:t>
            </w:r>
            <w:r w:rsidR="00F9453D">
              <w:rPr>
                <w:rFonts w:ascii="Arial" w:hAnsi="Arial" w:cs="Arial"/>
              </w:rPr>
              <w:t xml:space="preserve"> A staff survey was carried out by HMI and the results of this will be discussed and actions created to support next steps.</w:t>
            </w:r>
          </w:p>
          <w:p w14:paraId="1CDAB64D" w14:textId="77777777" w:rsidR="007F056E" w:rsidRPr="00B66808" w:rsidRDefault="007F056E" w:rsidP="007F056E">
            <w:pPr>
              <w:tabs>
                <w:tab w:val="left" w:pos="3405"/>
              </w:tabs>
              <w:rPr>
                <w:rFonts w:ascii="Arial" w:hAnsi="Arial" w:cs="Arial"/>
                <w:b/>
              </w:rPr>
            </w:pPr>
            <w:r w:rsidRPr="00B66808">
              <w:rPr>
                <w:rFonts w:ascii="Arial" w:hAnsi="Arial" w:cs="Arial"/>
                <w:b/>
              </w:rPr>
              <w:t>Partners</w:t>
            </w:r>
          </w:p>
          <w:p w14:paraId="0D9067F7" w14:textId="3DED7675" w:rsidR="007F056E" w:rsidRDefault="007F056E" w:rsidP="007F056E">
            <w:pPr>
              <w:tabs>
                <w:tab w:val="left" w:pos="3405"/>
              </w:tabs>
              <w:rPr>
                <w:rFonts w:ascii="Arial" w:hAnsi="Arial" w:cs="Arial"/>
              </w:rPr>
            </w:pPr>
            <w:r>
              <w:rPr>
                <w:rFonts w:ascii="Arial" w:hAnsi="Arial" w:cs="Arial"/>
              </w:rPr>
              <w:t>Verbal feedback and professional dialogue with wider partners including volunteers was used to inf</w:t>
            </w:r>
            <w:r w:rsidR="00F9453D">
              <w:rPr>
                <w:rFonts w:ascii="Arial" w:hAnsi="Arial" w:cs="Arial"/>
              </w:rPr>
              <w:t>orm self-evaluation in 201</w:t>
            </w:r>
            <w:r w:rsidR="007118F0">
              <w:rPr>
                <w:rFonts w:ascii="Arial" w:hAnsi="Arial" w:cs="Arial"/>
              </w:rPr>
              <w:t>9/20</w:t>
            </w:r>
            <w:r>
              <w:rPr>
                <w:rFonts w:ascii="Arial" w:hAnsi="Arial" w:cs="Arial"/>
              </w:rPr>
              <w:t>.</w:t>
            </w:r>
          </w:p>
          <w:p w14:paraId="796C54E8" w14:textId="061BA351" w:rsidR="007F056E" w:rsidRDefault="007F056E" w:rsidP="007F056E">
            <w:pPr>
              <w:tabs>
                <w:tab w:val="left" w:pos="3405"/>
              </w:tabs>
              <w:rPr>
                <w:rFonts w:ascii="Arial" w:hAnsi="Arial" w:cs="Arial"/>
              </w:rPr>
            </w:pPr>
            <w:r>
              <w:rPr>
                <w:rFonts w:ascii="Arial" w:hAnsi="Arial" w:cs="Arial"/>
              </w:rPr>
              <w:t>A survey</w:t>
            </w:r>
            <w:r w:rsidR="00F9453D">
              <w:rPr>
                <w:rFonts w:ascii="Arial" w:hAnsi="Arial" w:cs="Arial"/>
              </w:rPr>
              <w:t xml:space="preserve"> of our wider partners was carried out by HMI and</w:t>
            </w:r>
            <w:r>
              <w:rPr>
                <w:rFonts w:ascii="Arial" w:hAnsi="Arial" w:cs="Arial"/>
              </w:rPr>
              <w:t xml:space="preserve"> this will </w:t>
            </w:r>
            <w:r w:rsidR="00F9453D">
              <w:rPr>
                <w:rFonts w:ascii="Arial" w:hAnsi="Arial" w:cs="Arial"/>
              </w:rPr>
              <w:t>be used to again inform next steps.</w:t>
            </w:r>
          </w:p>
          <w:p w14:paraId="1850565D" w14:textId="77777777" w:rsidR="004B4B97" w:rsidRDefault="004B4B97" w:rsidP="002A7A74">
            <w:pPr>
              <w:tabs>
                <w:tab w:val="left" w:pos="3405"/>
              </w:tabs>
              <w:rPr>
                <w:rFonts w:ascii="Arial" w:hAnsi="Arial" w:cs="Arial"/>
              </w:rPr>
            </w:pPr>
          </w:p>
          <w:p w14:paraId="5D0DE5C1" w14:textId="77777777" w:rsidR="004B4B97" w:rsidRDefault="004B4B97" w:rsidP="002A7A74">
            <w:pPr>
              <w:tabs>
                <w:tab w:val="left" w:pos="3405"/>
              </w:tabs>
              <w:rPr>
                <w:rFonts w:ascii="Arial" w:hAnsi="Arial" w:cs="Arial"/>
              </w:rPr>
            </w:pPr>
          </w:p>
          <w:p w14:paraId="79341140" w14:textId="77777777" w:rsidR="004B4B97" w:rsidRDefault="004B4B97" w:rsidP="002A7A74">
            <w:pPr>
              <w:tabs>
                <w:tab w:val="left" w:pos="3405"/>
              </w:tabs>
              <w:rPr>
                <w:rFonts w:ascii="Arial" w:hAnsi="Arial" w:cs="Arial"/>
              </w:rPr>
            </w:pPr>
          </w:p>
          <w:p w14:paraId="5D86B2EB" w14:textId="77777777" w:rsidR="004B4B97" w:rsidRDefault="004B4B97" w:rsidP="002A7A74">
            <w:pPr>
              <w:tabs>
                <w:tab w:val="left" w:pos="3405"/>
              </w:tabs>
              <w:rPr>
                <w:rFonts w:ascii="Arial" w:hAnsi="Arial" w:cs="Arial"/>
              </w:rPr>
            </w:pPr>
          </w:p>
          <w:p w14:paraId="138AC627" w14:textId="77777777" w:rsidR="004B4B97" w:rsidRDefault="004B4B97" w:rsidP="002A7A74">
            <w:pPr>
              <w:tabs>
                <w:tab w:val="left" w:pos="3405"/>
              </w:tabs>
              <w:rPr>
                <w:rFonts w:ascii="Arial" w:hAnsi="Arial" w:cs="Arial"/>
              </w:rPr>
            </w:pPr>
          </w:p>
          <w:p w14:paraId="4DE08568" w14:textId="77777777" w:rsidR="004B4B97" w:rsidRDefault="004B4B97" w:rsidP="002A7A74">
            <w:pPr>
              <w:tabs>
                <w:tab w:val="left" w:pos="3405"/>
              </w:tabs>
              <w:rPr>
                <w:rFonts w:ascii="Arial" w:hAnsi="Arial" w:cs="Arial"/>
              </w:rPr>
            </w:pPr>
          </w:p>
          <w:p w14:paraId="396ACC4F" w14:textId="77777777" w:rsidR="004B4B97" w:rsidRDefault="004B4B97" w:rsidP="002A7A74">
            <w:pPr>
              <w:tabs>
                <w:tab w:val="left" w:pos="3405"/>
              </w:tabs>
              <w:rPr>
                <w:rFonts w:ascii="Arial" w:hAnsi="Arial" w:cs="Arial"/>
              </w:rPr>
            </w:pPr>
          </w:p>
          <w:p w14:paraId="512CD142" w14:textId="77777777" w:rsidR="004B4B97" w:rsidRDefault="004B4B97" w:rsidP="002A7A74">
            <w:pPr>
              <w:tabs>
                <w:tab w:val="left" w:pos="3405"/>
              </w:tabs>
              <w:rPr>
                <w:rFonts w:ascii="Arial" w:hAnsi="Arial" w:cs="Arial"/>
              </w:rPr>
            </w:pPr>
          </w:p>
          <w:p w14:paraId="3F64B3A8" w14:textId="77777777" w:rsidR="004B4B97" w:rsidRDefault="004B4B97" w:rsidP="002A7A74">
            <w:pPr>
              <w:tabs>
                <w:tab w:val="left" w:pos="3405"/>
              </w:tabs>
              <w:rPr>
                <w:rFonts w:ascii="Arial" w:hAnsi="Arial" w:cs="Arial"/>
              </w:rPr>
            </w:pPr>
          </w:p>
          <w:p w14:paraId="154D1657" w14:textId="77777777" w:rsidR="004B4B97" w:rsidRDefault="004B4B97" w:rsidP="002A7A74">
            <w:pPr>
              <w:tabs>
                <w:tab w:val="left" w:pos="3405"/>
              </w:tabs>
              <w:rPr>
                <w:rFonts w:ascii="Arial" w:hAnsi="Arial" w:cs="Arial"/>
                <w:b/>
              </w:rPr>
            </w:pPr>
          </w:p>
        </w:tc>
      </w:tr>
    </w:tbl>
    <w:p w14:paraId="5407D19C" w14:textId="77777777" w:rsidR="004B4B97" w:rsidRDefault="004B4B97" w:rsidP="004B4B97">
      <w:pPr>
        <w:tabs>
          <w:tab w:val="left" w:pos="3405"/>
        </w:tabs>
        <w:spacing w:after="0"/>
        <w:rPr>
          <w:rFonts w:ascii="Arial" w:hAnsi="Arial" w:cs="Arial"/>
          <w:b/>
        </w:rPr>
      </w:pPr>
    </w:p>
    <w:p w14:paraId="6144D9C7" w14:textId="77777777" w:rsidR="00364783" w:rsidRDefault="00364783" w:rsidP="00364783">
      <w:pPr>
        <w:tabs>
          <w:tab w:val="left" w:pos="3405"/>
        </w:tabs>
        <w:spacing w:after="0" w:line="240" w:lineRule="auto"/>
        <w:rPr>
          <w:rFonts w:ascii="Arial" w:hAnsi="Arial" w:cs="Arial"/>
          <w:b/>
        </w:rPr>
      </w:pPr>
    </w:p>
    <w:p w14:paraId="29639271" w14:textId="77777777" w:rsidR="00364783" w:rsidRDefault="00364783" w:rsidP="00364783">
      <w:pPr>
        <w:tabs>
          <w:tab w:val="left" w:pos="3405"/>
        </w:tabs>
        <w:spacing w:after="0" w:line="240" w:lineRule="auto"/>
        <w:rPr>
          <w:rFonts w:ascii="Arial" w:hAnsi="Arial" w:cs="Arial"/>
          <w:b/>
        </w:rPr>
      </w:pPr>
      <w:r>
        <w:rPr>
          <w:rFonts w:ascii="Arial" w:hAnsi="Arial" w:cs="Arial"/>
          <w:b/>
        </w:rPr>
        <w:t>Tools for Measurement of Progress:</w:t>
      </w:r>
    </w:p>
    <w:p w14:paraId="445D9DCF" w14:textId="77777777" w:rsidR="002024DD" w:rsidRDefault="002024DD" w:rsidP="00364783">
      <w:pPr>
        <w:tabs>
          <w:tab w:val="left" w:pos="3405"/>
        </w:tabs>
        <w:spacing w:after="0" w:line="240" w:lineRule="auto"/>
        <w:rPr>
          <w:rFonts w:ascii="Arial" w:hAnsi="Arial" w:cs="Arial"/>
        </w:rPr>
      </w:pPr>
    </w:p>
    <w:p w14:paraId="6BF5D49C" w14:textId="0007CB89" w:rsidR="00364783" w:rsidRDefault="00364783" w:rsidP="00364783">
      <w:pPr>
        <w:tabs>
          <w:tab w:val="left" w:pos="3405"/>
        </w:tabs>
        <w:spacing w:after="0" w:line="240" w:lineRule="auto"/>
        <w:rPr>
          <w:rFonts w:ascii="Arial" w:hAnsi="Arial" w:cs="Arial"/>
        </w:rPr>
      </w:pPr>
      <w:r>
        <w:rPr>
          <w:rFonts w:ascii="Arial" w:hAnsi="Arial" w:cs="Arial"/>
        </w:rPr>
        <w:t>Self-Evaluation - assessment of current position (inwards, outwards, forwards - HGIOS 4</w:t>
      </w:r>
      <w:r w:rsidR="002A3BDA">
        <w:rPr>
          <w:rFonts w:ascii="Arial" w:hAnsi="Arial" w:cs="Arial"/>
        </w:rPr>
        <w:t>, HGIOEL&amp;C</w:t>
      </w:r>
      <w:r>
        <w:rPr>
          <w:rFonts w:ascii="Arial" w:hAnsi="Arial" w:cs="Arial"/>
        </w:rPr>
        <w:t>)</w:t>
      </w:r>
    </w:p>
    <w:p w14:paraId="50EA6386" w14:textId="77777777" w:rsidR="00364783" w:rsidRDefault="00364783" w:rsidP="00364783">
      <w:pPr>
        <w:spacing w:after="0" w:line="240" w:lineRule="auto"/>
        <w:rPr>
          <w:rFonts w:ascii="Arial" w:hAnsi="Arial" w:cs="Arial"/>
        </w:rPr>
      </w:pPr>
    </w:p>
    <w:p w14:paraId="4C868E96" w14:textId="12CC2364" w:rsidR="00364783" w:rsidRDefault="00364783" w:rsidP="00364783">
      <w:pPr>
        <w:spacing w:after="0" w:line="240" w:lineRule="auto"/>
        <w:rPr>
          <w:rFonts w:ascii="Arial" w:hAnsi="Arial" w:cs="Arial"/>
        </w:rPr>
      </w:pPr>
      <w:r>
        <w:rPr>
          <w:rFonts w:ascii="Arial" w:hAnsi="Arial" w:cs="Arial"/>
        </w:rPr>
        <w:t>Evidence from:</w:t>
      </w:r>
    </w:p>
    <w:p w14:paraId="6118FA37" w14:textId="77777777"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Teacher Professional Judgement</w:t>
      </w:r>
    </w:p>
    <w:p w14:paraId="1643F523" w14:textId="1D2D5AF5"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Standardised Assessment D</w:t>
      </w:r>
      <w:r w:rsidRPr="008F20BA">
        <w:rPr>
          <w:rFonts w:ascii="Arial" w:hAnsi="Arial" w:cs="Arial"/>
        </w:rPr>
        <w:t>ata/Pitfalls/</w:t>
      </w:r>
      <w:r w:rsidR="00F72529">
        <w:rPr>
          <w:rFonts w:ascii="Arial" w:hAnsi="Arial" w:cs="Arial"/>
        </w:rPr>
        <w:t>SQA data/trends (</w:t>
      </w:r>
      <w:r w:rsidRPr="008F20BA">
        <w:rPr>
          <w:rFonts w:ascii="Arial" w:hAnsi="Arial" w:cs="Arial"/>
        </w:rPr>
        <w:t>Insight</w:t>
      </w:r>
      <w:r w:rsidR="00F72529">
        <w:rPr>
          <w:rFonts w:ascii="Arial" w:hAnsi="Arial" w:cs="Arial"/>
        </w:rPr>
        <w:t>)/ BGE Toolkit / Benchmarking/Moderation</w:t>
      </w:r>
    </w:p>
    <w:p w14:paraId="544111F9" w14:textId="03549A1D" w:rsidR="00F72529" w:rsidRPr="00F72529" w:rsidRDefault="00F72529" w:rsidP="00F72529">
      <w:pPr>
        <w:pStyle w:val="ListParagraph"/>
        <w:numPr>
          <w:ilvl w:val="0"/>
          <w:numId w:val="24"/>
        </w:numPr>
        <w:spacing w:after="200" w:line="276" w:lineRule="auto"/>
        <w:ind w:left="0" w:firstLine="0"/>
        <w:rPr>
          <w:rFonts w:ascii="Arial" w:hAnsi="Arial" w:cs="Arial"/>
        </w:rPr>
      </w:pPr>
      <w:r>
        <w:rPr>
          <w:rFonts w:ascii="Arial" w:hAnsi="Arial" w:cs="Arial"/>
        </w:rPr>
        <w:t>Exclusions and Attendance Data</w:t>
      </w:r>
    </w:p>
    <w:p w14:paraId="0DFDA240" w14:textId="40E22A52"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Changing Trends and Profiles</w:t>
      </w:r>
      <w:r w:rsidR="00F72529">
        <w:rPr>
          <w:rFonts w:ascii="Arial" w:hAnsi="Arial" w:cs="Arial"/>
        </w:rPr>
        <w:t xml:space="preserve"> in any of the above data</w:t>
      </w:r>
    </w:p>
    <w:p w14:paraId="56462B52" w14:textId="7A22D59D" w:rsidR="00364783" w:rsidRDefault="00F72529" w:rsidP="00364783">
      <w:pPr>
        <w:pStyle w:val="ListParagraph"/>
        <w:numPr>
          <w:ilvl w:val="0"/>
          <w:numId w:val="24"/>
        </w:numPr>
        <w:spacing w:after="200" w:line="276" w:lineRule="auto"/>
        <w:ind w:left="0" w:firstLine="0"/>
        <w:rPr>
          <w:rFonts w:ascii="Arial" w:hAnsi="Arial" w:cs="Arial"/>
        </w:rPr>
      </w:pPr>
      <w:r>
        <w:rPr>
          <w:rFonts w:ascii="Arial" w:hAnsi="Arial" w:cs="Arial"/>
        </w:rPr>
        <w:t xml:space="preserve">Feedback from parents, </w:t>
      </w:r>
      <w:r w:rsidR="00364783">
        <w:rPr>
          <w:rFonts w:ascii="Arial" w:hAnsi="Arial" w:cs="Arial"/>
        </w:rPr>
        <w:t>children and young people</w:t>
      </w:r>
      <w:r>
        <w:rPr>
          <w:rFonts w:ascii="Arial" w:hAnsi="Arial" w:cs="Arial"/>
        </w:rPr>
        <w:t xml:space="preserve"> and staff (evidenced through HMI questionnaires or Athena)</w:t>
      </w:r>
    </w:p>
    <w:p w14:paraId="5CF8B9DC" w14:textId="0BEF8F7B"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 xml:space="preserve">Pupil </w:t>
      </w:r>
      <w:r w:rsidR="00F72529">
        <w:rPr>
          <w:rFonts w:ascii="Arial" w:hAnsi="Arial" w:cs="Arial"/>
        </w:rPr>
        <w:t xml:space="preserve">learning plans, </w:t>
      </w:r>
      <w:r>
        <w:rPr>
          <w:rFonts w:ascii="Arial" w:hAnsi="Arial" w:cs="Arial"/>
        </w:rPr>
        <w:t>achievement</w:t>
      </w:r>
      <w:r w:rsidR="00F72529">
        <w:rPr>
          <w:rFonts w:ascii="Arial" w:hAnsi="Arial" w:cs="Arial"/>
        </w:rPr>
        <w:t xml:space="preserve"> and learning conversations</w:t>
      </w:r>
    </w:p>
    <w:p w14:paraId="6F3A00E0" w14:textId="77777777" w:rsidR="00F72529"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Coll</w:t>
      </w:r>
      <w:r w:rsidR="00F72529">
        <w:rPr>
          <w:rFonts w:ascii="Arial" w:hAnsi="Arial" w:cs="Arial"/>
        </w:rPr>
        <w:t>aborative Action Research</w:t>
      </w:r>
    </w:p>
    <w:p w14:paraId="71C6D513" w14:textId="77777777" w:rsidR="00364783" w:rsidRDefault="00364783" w:rsidP="00364783">
      <w:pPr>
        <w:pStyle w:val="ListParagraph"/>
        <w:numPr>
          <w:ilvl w:val="0"/>
          <w:numId w:val="24"/>
        </w:numPr>
        <w:spacing w:after="200" w:line="276" w:lineRule="auto"/>
        <w:ind w:left="0" w:firstLine="0"/>
        <w:rPr>
          <w:rFonts w:ascii="Arial" w:hAnsi="Arial" w:cs="Arial"/>
        </w:rPr>
      </w:pPr>
      <w:r>
        <w:rPr>
          <w:rFonts w:ascii="Arial" w:hAnsi="Arial" w:cs="Arial"/>
        </w:rPr>
        <w:t>Interventions for Equity</w:t>
      </w:r>
    </w:p>
    <w:p w14:paraId="22FB51E3" w14:textId="6FD11673" w:rsidR="00C653BF" w:rsidRPr="00C653BF" w:rsidRDefault="00C653BF" w:rsidP="00C653BF">
      <w:pPr>
        <w:pStyle w:val="ListParagraph"/>
        <w:numPr>
          <w:ilvl w:val="0"/>
          <w:numId w:val="24"/>
        </w:numPr>
        <w:spacing w:after="0" w:line="276" w:lineRule="auto"/>
        <w:ind w:left="0" w:firstLine="0"/>
        <w:rPr>
          <w:rFonts w:ascii="Arial" w:hAnsi="Arial" w:cs="Arial"/>
          <w:b/>
        </w:rPr>
      </w:pPr>
      <w:r w:rsidRPr="002024DD">
        <w:rPr>
          <w:rFonts w:ascii="Arial" w:hAnsi="Arial" w:cs="Arial"/>
        </w:rPr>
        <w:lastRenderedPageBreak/>
        <w:t>Model for Improvement activities</w:t>
      </w:r>
    </w:p>
    <w:p w14:paraId="52D78D0A" w14:textId="5385AB7A" w:rsidR="00364783" w:rsidRDefault="00EB7DE1" w:rsidP="00364783">
      <w:pPr>
        <w:pStyle w:val="ListParagraph"/>
        <w:numPr>
          <w:ilvl w:val="0"/>
          <w:numId w:val="24"/>
        </w:numPr>
        <w:spacing w:after="200" w:line="276" w:lineRule="auto"/>
        <w:ind w:left="0" w:firstLine="0"/>
        <w:rPr>
          <w:rFonts w:ascii="Arial" w:hAnsi="Arial" w:cs="Arial"/>
        </w:rPr>
      </w:pPr>
      <w:r>
        <w:rPr>
          <w:rFonts w:ascii="Arial" w:hAnsi="Arial" w:cs="Arial"/>
        </w:rPr>
        <w:t>Profile of outcomes for t</w:t>
      </w:r>
      <w:r w:rsidR="00364783">
        <w:rPr>
          <w:rFonts w:ascii="Arial" w:hAnsi="Arial" w:cs="Arial"/>
        </w:rPr>
        <w:t>argeted groups: LAC; Young Carers; SIMD 1 and 2; FSM</w:t>
      </w:r>
    </w:p>
    <w:p w14:paraId="4F6ED388" w14:textId="1063ABB3" w:rsidR="00574396" w:rsidRPr="000C5466" w:rsidRDefault="00364783" w:rsidP="002024DD">
      <w:pPr>
        <w:pStyle w:val="ListParagraph"/>
        <w:numPr>
          <w:ilvl w:val="0"/>
          <w:numId w:val="24"/>
        </w:numPr>
        <w:spacing w:after="0" w:line="276" w:lineRule="auto"/>
        <w:ind w:left="0" w:firstLine="0"/>
        <w:rPr>
          <w:rFonts w:ascii="Arial" w:hAnsi="Arial" w:cs="Arial"/>
          <w:b/>
        </w:rPr>
      </w:pPr>
      <w:r w:rsidRPr="002024DD">
        <w:rPr>
          <w:rFonts w:ascii="Arial" w:hAnsi="Arial" w:cs="Arial"/>
        </w:rPr>
        <w:t xml:space="preserve">Dundee </w:t>
      </w:r>
      <w:r w:rsidR="00FD1E3C">
        <w:rPr>
          <w:rFonts w:ascii="Arial" w:hAnsi="Arial" w:cs="Arial"/>
        </w:rPr>
        <w:t>School</w:t>
      </w:r>
      <w:r w:rsidRPr="002024DD">
        <w:rPr>
          <w:rFonts w:ascii="Arial" w:hAnsi="Arial" w:cs="Arial"/>
        </w:rPr>
        <w:t xml:space="preserve"> Improvement Framework</w:t>
      </w:r>
    </w:p>
    <w:p w14:paraId="1EDC3ECD" w14:textId="4FAA0A30" w:rsidR="000C5466" w:rsidRPr="000C5466" w:rsidRDefault="000C5466" w:rsidP="000C5466">
      <w:pPr>
        <w:pStyle w:val="ListParagraph"/>
        <w:numPr>
          <w:ilvl w:val="0"/>
          <w:numId w:val="24"/>
        </w:numPr>
        <w:spacing w:after="200" w:line="276" w:lineRule="auto"/>
        <w:ind w:left="0" w:firstLine="0"/>
        <w:rPr>
          <w:rFonts w:ascii="Arial" w:hAnsi="Arial" w:cs="Arial"/>
        </w:rPr>
      </w:pPr>
      <w:r>
        <w:rPr>
          <w:rFonts w:ascii="Arial" w:hAnsi="Arial" w:cs="Arial"/>
        </w:rPr>
        <w:t>Inspection Findings</w:t>
      </w:r>
      <w:r w:rsidRPr="00F72529">
        <w:rPr>
          <w:rFonts w:ascii="Arial" w:hAnsi="Arial" w:cs="Arial"/>
        </w:rPr>
        <w:t xml:space="preserve"> </w:t>
      </w:r>
    </w:p>
    <w:p w14:paraId="69B5E970" w14:textId="77777777" w:rsidR="00574396" w:rsidRDefault="00574396" w:rsidP="00DA7574">
      <w:pPr>
        <w:spacing w:after="0" w:line="240" w:lineRule="auto"/>
        <w:jc w:val="center"/>
        <w:rPr>
          <w:rFonts w:ascii="Arial" w:hAnsi="Arial" w:cs="Arial"/>
          <w:b/>
          <w:sz w:val="21"/>
          <w:szCs w:val="21"/>
        </w:rPr>
      </w:pPr>
    </w:p>
    <w:p w14:paraId="567BE21E" w14:textId="77777777" w:rsidR="002024DD" w:rsidRPr="00DA7574" w:rsidRDefault="002024DD" w:rsidP="00DA7574">
      <w:pPr>
        <w:spacing w:after="0" w:line="240" w:lineRule="auto"/>
        <w:jc w:val="center"/>
        <w:rPr>
          <w:rFonts w:ascii="Arial" w:hAnsi="Arial" w:cs="Arial"/>
          <w:b/>
          <w:sz w:val="21"/>
          <w:szCs w:val="21"/>
        </w:rPr>
      </w:pPr>
    </w:p>
    <w:p w14:paraId="4C1B7356" w14:textId="25AEA9E6" w:rsidR="00DA7574" w:rsidRPr="00DA7574" w:rsidRDefault="00574396" w:rsidP="00DA7574">
      <w:pPr>
        <w:spacing w:after="0" w:line="240" w:lineRule="auto"/>
        <w:jc w:val="center"/>
        <w:rPr>
          <w:rFonts w:ascii="Arial" w:hAnsi="Arial" w:cs="Arial"/>
          <w:b/>
          <w:sz w:val="21"/>
          <w:szCs w:val="21"/>
        </w:rPr>
      </w:pPr>
      <w:r>
        <w:rPr>
          <w:rFonts w:ascii="Arial" w:hAnsi="Arial" w:cs="Arial"/>
          <w:b/>
          <w:sz w:val="21"/>
          <w:szCs w:val="21"/>
        </w:rPr>
        <w:t>20</w:t>
      </w:r>
      <w:r w:rsidR="007118F0">
        <w:rPr>
          <w:rFonts w:ascii="Arial" w:hAnsi="Arial" w:cs="Arial"/>
          <w:b/>
          <w:sz w:val="21"/>
          <w:szCs w:val="21"/>
        </w:rPr>
        <w:t>20-21</w:t>
      </w:r>
      <w:r w:rsidR="00DA7574" w:rsidRPr="00DA7574">
        <w:rPr>
          <w:rFonts w:ascii="Arial" w:hAnsi="Arial" w:cs="Arial"/>
          <w:b/>
          <w:sz w:val="21"/>
          <w:szCs w:val="21"/>
        </w:rPr>
        <w:t xml:space="preserve"> RAISING ATTAINMENT &amp; IMPROVING OUTCOMES FOR CHILDREN, YOUNG PEOPLE AND FAMILIES IN DUNDEE</w:t>
      </w:r>
    </w:p>
    <w:p w14:paraId="54248CB2" w14:textId="77777777" w:rsidR="00DA7574" w:rsidRPr="00DA7574" w:rsidRDefault="00DA7574" w:rsidP="00DA7574">
      <w:pPr>
        <w:spacing w:after="0" w:line="240" w:lineRule="auto"/>
        <w:jc w:val="center"/>
        <w:rPr>
          <w:rFonts w:ascii="Arial" w:hAnsi="Arial" w:cs="Arial"/>
          <w:sz w:val="21"/>
          <w:szCs w:val="21"/>
        </w:rPr>
      </w:pPr>
    </w:p>
    <w:p w14:paraId="19367C6E" w14:textId="77777777" w:rsidR="00DA7574" w:rsidRPr="00DA7574" w:rsidRDefault="00DA7574" w:rsidP="00DA7574">
      <w:pPr>
        <w:spacing w:after="0" w:line="240" w:lineRule="auto"/>
        <w:rPr>
          <w:rFonts w:ascii="Arial" w:hAnsi="Arial" w:cs="Arial"/>
          <w:sz w:val="21"/>
          <w:szCs w:val="21"/>
        </w:rPr>
      </w:pPr>
    </w:p>
    <w:p w14:paraId="100757A5" w14:textId="12252D9F" w:rsidR="00B13187" w:rsidRPr="00DA7574" w:rsidRDefault="00B13187" w:rsidP="00B13187">
      <w:pPr>
        <w:spacing w:after="0" w:line="240" w:lineRule="auto"/>
        <w:rPr>
          <w:rFonts w:ascii="Arial" w:hAnsi="Arial" w:cs="Arial"/>
          <w:b/>
          <w:sz w:val="21"/>
          <w:szCs w:val="21"/>
        </w:rPr>
      </w:pPr>
      <w:r w:rsidRPr="00DA7574">
        <w:rPr>
          <w:rFonts w:ascii="Arial" w:hAnsi="Arial" w:cs="Arial"/>
          <w:sz w:val="21"/>
          <w:szCs w:val="21"/>
        </w:rPr>
        <w:t>We must continue to raise attainment and close the</w:t>
      </w:r>
      <w:r w:rsidR="00222392">
        <w:rPr>
          <w:rFonts w:ascii="Arial" w:hAnsi="Arial" w:cs="Arial"/>
          <w:sz w:val="21"/>
          <w:szCs w:val="21"/>
        </w:rPr>
        <w:t xml:space="preserve"> outcome</w:t>
      </w:r>
      <w:r w:rsidRPr="00DA7574">
        <w:rPr>
          <w:rFonts w:ascii="Arial" w:hAnsi="Arial" w:cs="Arial"/>
          <w:sz w:val="21"/>
          <w:szCs w:val="21"/>
        </w:rPr>
        <w:t xml:space="preserve"> gaps that exist across our </w:t>
      </w:r>
      <w:r>
        <w:rPr>
          <w:rFonts w:ascii="Arial" w:hAnsi="Arial" w:cs="Arial"/>
          <w:sz w:val="21"/>
          <w:szCs w:val="21"/>
        </w:rPr>
        <w:t>School/Educational Settings</w:t>
      </w:r>
      <w:r w:rsidRPr="00DA7574">
        <w:rPr>
          <w:rFonts w:ascii="Arial" w:hAnsi="Arial" w:cs="Arial"/>
          <w:sz w:val="21"/>
          <w:szCs w:val="21"/>
        </w:rPr>
        <w:t xml:space="preserve"> </w:t>
      </w:r>
      <w:r w:rsidRPr="00DA7574">
        <w:rPr>
          <w:rFonts w:ascii="Arial" w:hAnsi="Arial" w:cs="Arial"/>
          <w:b/>
          <w:i/>
          <w:sz w:val="21"/>
          <w:szCs w:val="21"/>
        </w:rPr>
        <w:t>at pace</w:t>
      </w:r>
      <w:r w:rsidRPr="00DA7574">
        <w:rPr>
          <w:rFonts w:ascii="Arial" w:hAnsi="Arial" w:cs="Arial"/>
          <w:sz w:val="21"/>
          <w:szCs w:val="21"/>
        </w:rPr>
        <w:t xml:space="preserve">, </w:t>
      </w:r>
      <w:r w:rsidRPr="00DA7574">
        <w:rPr>
          <w:rFonts w:ascii="Arial" w:hAnsi="Arial" w:cs="Arial"/>
          <w:b/>
          <w:sz w:val="21"/>
          <w:szCs w:val="21"/>
        </w:rPr>
        <w:t>and with a sense of urgency</w:t>
      </w:r>
      <w:r w:rsidRPr="00DA7574">
        <w:rPr>
          <w:rFonts w:ascii="Arial" w:hAnsi="Arial" w:cs="Arial"/>
          <w:b/>
          <w:i/>
          <w:sz w:val="21"/>
          <w:szCs w:val="21"/>
        </w:rPr>
        <w:t>.</w:t>
      </w:r>
    </w:p>
    <w:p w14:paraId="04BA068C" w14:textId="77777777" w:rsidR="00B13187" w:rsidRPr="00DA7574" w:rsidRDefault="00B13187" w:rsidP="00B13187">
      <w:pPr>
        <w:spacing w:after="0" w:line="240" w:lineRule="auto"/>
        <w:rPr>
          <w:rFonts w:ascii="Arial" w:hAnsi="Arial" w:cs="Arial"/>
          <w:sz w:val="21"/>
          <w:szCs w:val="21"/>
        </w:rPr>
      </w:pPr>
    </w:p>
    <w:p w14:paraId="6F99E5C6" w14:textId="5551D2CD" w:rsidR="00B13187" w:rsidRPr="00DA7574" w:rsidRDefault="00B13187" w:rsidP="00B13187">
      <w:pPr>
        <w:spacing w:after="0" w:line="240" w:lineRule="auto"/>
        <w:rPr>
          <w:rFonts w:ascii="Arial" w:hAnsi="Arial" w:cs="Arial"/>
          <w:sz w:val="21"/>
          <w:szCs w:val="21"/>
        </w:rPr>
      </w:pPr>
      <w:r w:rsidRPr="00DA7574">
        <w:rPr>
          <w:rFonts w:ascii="Arial" w:hAnsi="Arial" w:cs="Arial"/>
          <w:sz w:val="21"/>
          <w:szCs w:val="21"/>
        </w:rPr>
        <w:t xml:space="preserve">This is the core business of all Dundee </w:t>
      </w:r>
      <w:r>
        <w:rPr>
          <w:rFonts w:ascii="Arial" w:hAnsi="Arial" w:cs="Arial"/>
          <w:sz w:val="21"/>
          <w:szCs w:val="21"/>
        </w:rPr>
        <w:t>School/Educational Settings</w:t>
      </w:r>
      <w:r w:rsidRPr="00DA7574">
        <w:rPr>
          <w:rFonts w:ascii="Arial" w:hAnsi="Arial" w:cs="Arial"/>
          <w:sz w:val="21"/>
          <w:szCs w:val="21"/>
        </w:rPr>
        <w:t xml:space="preserve"> and establishments.  There is</w:t>
      </w:r>
      <w:r w:rsidR="005A39BA">
        <w:rPr>
          <w:rFonts w:ascii="Arial" w:hAnsi="Arial" w:cs="Arial"/>
          <w:sz w:val="21"/>
          <w:szCs w:val="21"/>
        </w:rPr>
        <w:t>, therefore,</w:t>
      </w:r>
      <w:r w:rsidRPr="00DA7574">
        <w:rPr>
          <w:rFonts w:ascii="Arial" w:hAnsi="Arial" w:cs="Arial"/>
          <w:sz w:val="21"/>
          <w:szCs w:val="21"/>
        </w:rPr>
        <w:t xml:space="preserve"> no such thing in Dundee as a ‘non-attainment challenge </w:t>
      </w:r>
      <w:r>
        <w:rPr>
          <w:rFonts w:ascii="Arial" w:hAnsi="Arial" w:cs="Arial"/>
          <w:sz w:val="21"/>
          <w:szCs w:val="21"/>
        </w:rPr>
        <w:t>School/Educational Setting</w:t>
      </w:r>
      <w:r w:rsidRPr="00DA7574">
        <w:rPr>
          <w:rFonts w:ascii="Arial" w:hAnsi="Arial" w:cs="Arial"/>
          <w:sz w:val="21"/>
          <w:szCs w:val="21"/>
        </w:rPr>
        <w:t>’.</w:t>
      </w:r>
    </w:p>
    <w:p w14:paraId="7E10D09E" w14:textId="77777777" w:rsidR="00B13187" w:rsidRPr="00DA7574" w:rsidRDefault="00B13187" w:rsidP="00B13187">
      <w:pPr>
        <w:spacing w:after="0" w:line="240" w:lineRule="auto"/>
        <w:rPr>
          <w:rFonts w:ascii="Arial" w:hAnsi="Arial" w:cs="Arial"/>
          <w:sz w:val="21"/>
          <w:szCs w:val="21"/>
        </w:rPr>
      </w:pPr>
    </w:p>
    <w:p w14:paraId="6620289E" w14:textId="77777777" w:rsidR="00B13187" w:rsidRDefault="00B13187" w:rsidP="00B13187">
      <w:pPr>
        <w:spacing w:after="0" w:line="240" w:lineRule="auto"/>
        <w:rPr>
          <w:rFonts w:ascii="Arial" w:hAnsi="Arial" w:cs="Arial"/>
          <w:sz w:val="21"/>
          <w:szCs w:val="21"/>
        </w:rPr>
      </w:pPr>
    </w:p>
    <w:p w14:paraId="7AC332E6" w14:textId="77777777" w:rsidR="00B13187" w:rsidRPr="00DA7574" w:rsidRDefault="00B13187" w:rsidP="00B13187">
      <w:pPr>
        <w:spacing w:after="0" w:line="240" w:lineRule="auto"/>
        <w:rPr>
          <w:rFonts w:ascii="Arial" w:hAnsi="Arial" w:cs="Arial"/>
          <w:sz w:val="21"/>
          <w:szCs w:val="21"/>
        </w:rPr>
      </w:pPr>
    </w:p>
    <w:p w14:paraId="2D84AB46" w14:textId="086AA8BE" w:rsidR="00B13187" w:rsidRDefault="00B13187" w:rsidP="00B13187">
      <w:pPr>
        <w:spacing w:after="0" w:line="240" w:lineRule="auto"/>
        <w:rPr>
          <w:rFonts w:ascii="Arial" w:hAnsi="Arial" w:cs="Arial"/>
          <w:b/>
          <w:sz w:val="21"/>
          <w:szCs w:val="21"/>
        </w:rPr>
      </w:pPr>
      <w:r w:rsidRPr="00DA7574">
        <w:rPr>
          <w:rFonts w:ascii="Arial" w:hAnsi="Arial" w:cs="Arial"/>
          <w:b/>
          <w:sz w:val="21"/>
          <w:szCs w:val="21"/>
        </w:rPr>
        <w:t>All</w:t>
      </w:r>
      <w:r>
        <w:rPr>
          <w:rFonts w:ascii="Arial" w:hAnsi="Arial" w:cs="Arial"/>
          <w:b/>
          <w:sz w:val="21"/>
          <w:szCs w:val="21"/>
        </w:rPr>
        <w:t xml:space="preserve"> School/Educational Setting</w:t>
      </w:r>
      <w:r w:rsidRPr="00DA7574">
        <w:rPr>
          <w:rFonts w:ascii="Arial" w:hAnsi="Arial" w:cs="Arial"/>
          <w:b/>
          <w:sz w:val="21"/>
          <w:szCs w:val="21"/>
        </w:rPr>
        <w:t xml:space="preserve"> Improvement Plans will include the Key </w:t>
      </w:r>
      <w:r>
        <w:rPr>
          <w:rFonts w:ascii="Arial" w:hAnsi="Arial" w:cs="Arial"/>
          <w:b/>
          <w:sz w:val="21"/>
          <w:szCs w:val="21"/>
        </w:rPr>
        <w:t xml:space="preserve">Aims / Expectations </w:t>
      </w:r>
      <w:r w:rsidRPr="00DA7574">
        <w:rPr>
          <w:rFonts w:ascii="Arial" w:hAnsi="Arial" w:cs="Arial"/>
          <w:b/>
          <w:sz w:val="21"/>
          <w:szCs w:val="21"/>
        </w:rPr>
        <w:t>/ Actions</w:t>
      </w:r>
      <w:r w:rsidR="00222392">
        <w:rPr>
          <w:rFonts w:ascii="Arial" w:hAnsi="Arial" w:cs="Arial"/>
          <w:b/>
          <w:sz w:val="21"/>
          <w:szCs w:val="21"/>
        </w:rPr>
        <w:t xml:space="preserve"> outlined within the plan on the following pages. Whilst all establishments should feel free to add additional aims and actions specific to their own setting as required, all </w:t>
      </w:r>
      <w:r w:rsidR="005A39BA">
        <w:rPr>
          <w:rFonts w:ascii="Arial" w:hAnsi="Arial" w:cs="Arial"/>
          <w:b/>
          <w:sz w:val="21"/>
          <w:szCs w:val="21"/>
        </w:rPr>
        <w:t xml:space="preserve">improvement </w:t>
      </w:r>
      <w:r w:rsidR="00222392">
        <w:rPr>
          <w:rFonts w:ascii="Arial" w:hAnsi="Arial" w:cs="Arial"/>
          <w:b/>
          <w:sz w:val="21"/>
          <w:szCs w:val="21"/>
        </w:rPr>
        <w:t>activity should be</w:t>
      </w:r>
      <w:r w:rsidRPr="00DA7574">
        <w:rPr>
          <w:rFonts w:ascii="Arial" w:hAnsi="Arial" w:cs="Arial"/>
          <w:b/>
          <w:sz w:val="21"/>
          <w:szCs w:val="21"/>
        </w:rPr>
        <w:t xml:space="preserve"> designed to improve outco</w:t>
      </w:r>
      <w:r>
        <w:rPr>
          <w:rFonts w:ascii="Arial" w:hAnsi="Arial" w:cs="Arial"/>
          <w:b/>
          <w:sz w:val="21"/>
          <w:szCs w:val="21"/>
        </w:rPr>
        <w:t>mes for</w:t>
      </w:r>
      <w:r w:rsidR="005A39BA">
        <w:rPr>
          <w:rFonts w:ascii="Arial" w:hAnsi="Arial" w:cs="Arial"/>
          <w:b/>
          <w:sz w:val="21"/>
          <w:szCs w:val="21"/>
        </w:rPr>
        <w:t xml:space="preserve"> all</w:t>
      </w:r>
      <w:r>
        <w:rPr>
          <w:rFonts w:ascii="Arial" w:hAnsi="Arial" w:cs="Arial"/>
          <w:b/>
          <w:sz w:val="21"/>
          <w:szCs w:val="21"/>
        </w:rPr>
        <w:t xml:space="preserve"> learners</w:t>
      </w:r>
      <w:r w:rsidR="005A39BA">
        <w:rPr>
          <w:rFonts w:ascii="Arial" w:hAnsi="Arial" w:cs="Arial"/>
          <w:b/>
          <w:sz w:val="21"/>
          <w:szCs w:val="21"/>
        </w:rPr>
        <w:t xml:space="preserve"> and close identified outcome gaps</w:t>
      </w:r>
      <w:r w:rsidR="00222392">
        <w:rPr>
          <w:rFonts w:ascii="Arial" w:hAnsi="Arial" w:cs="Arial"/>
          <w:b/>
          <w:sz w:val="21"/>
          <w:szCs w:val="21"/>
        </w:rPr>
        <w:t xml:space="preserve">. </w:t>
      </w:r>
    </w:p>
    <w:p w14:paraId="55AB70DF" w14:textId="77777777" w:rsidR="00B13187" w:rsidRDefault="00B13187" w:rsidP="00B13187">
      <w:pPr>
        <w:spacing w:after="0" w:line="240" w:lineRule="auto"/>
        <w:rPr>
          <w:rFonts w:ascii="Arial" w:hAnsi="Arial" w:cs="Arial"/>
          <w:b/>
          <w:sz w:val="21"/>
          <w:szCs w:val="21"/>
        </w:rPr>
      </w:pPr>
    </w:p>
    <w:p w14:paraId="2D16100D" w14:textId="77777777" w:rsidR="00B13187" w:rsidRPr="00DA7574" w:rsidRDefault="00B13187" w:rsidP="00B13187">
      <w:pPr>
        <w:spacing w:after="0" w:line="240" w:lineRule="auto"/>
        <w:rPr>
          <w:rFonts w:ascii="Arial" w:hAnsi="Arial" w:cs="Arial"/>
          <w:b/>
          <w:sz w:val="21"/>
          <w:szCs w:val="21"/>
        </w:rPr>
      </w:pPr>
    </w:p>
    <w:p w14:paraId="35DFAAAA" w14:textId="50D52425" w:rsidR="00DA7574" w:rsidRDefault="00574396" w:rsidP="00DA7574">
      <w:pPr>
        <w:spacing w:after="0" w:line="240" w:lineRule="auto"/>
        <w:ind w:left="720"/>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63360" behindDoc="0" locked="0" layoutInCell="1" allowOverlap="1" wp14:anchorId="1BD88C51" wp14:editId="70A1405C">
                <wp:simplePos x="0" y="0"/>
                <wp:positionH relativeFrom="column">
                  <wp:posOffset>981075</wp:posOffset>
                </wp:positionH>
                <wp:positionV relativeFrom="paragraph">
                  <wp:posOffset>127000</wp:posOffset>
                </wp:positionV>
                <wp:extent cx="6181725" cy="35052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181725" cy="3505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C376D83" w14:textId="17012D97" w:rsidR="00F779A6" w:rsidRDefault="00F779A6">
                            <w:r w:rsidRPr="002B4645">
                              <w:rPr>
                                <w:rFonts w:ascii="Arial" w:hAnsi="Arial" w:cs="Arial"/>
                                <w:noProof/>
                                <w:sz w:val="21"/>
                                <w:szCs w:val="21"/>
                                <w:lang w:eastAsia="en-GB"/>
                              </w:rPr>
                              <w:drawing>
                                <wp:inline distT="0" distB="0" distL="0" distR="0" wp14:anchorId="233EB0EE" wp14:editId="37166158">
                                  <wp:extent cx="4929808" cy="369735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9917" cy="37049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D88C51" id="_x0000_t202" coordsize="21600,21600" o:spt="202" path="m,l,21600r21600,l21600,xe">
                <v:stroke joinstyle="miter"/>
                <v:path gradientshapeok="t" o:connecttype="rect"/>
              </v:shapetype>
              <v:shape id="Text Box 10" o:spid="_x0000_s1030" type="#_x0000_t202" style="position:absolute;left:0;text-align:left;margin-left:77.25pt;margin-top:10pt;width:486.75pt;height:2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" fillcolor="white [3201]" strokecolor="white [3212]" strokeweight=".5pt">
                <v:textbox>
                  <w:txbxContent>
                    <w:p w14:paraId="1C376D83" w14:textId="17012D97" w:rsidR="00F779A6" w:rsidRDefault="00F779A6">
                      <w:r w:rsidRPr="002B4645">
                        <w:rPr>
                          <w:rFonts w:ascii="Arial" w:hAnsi="Arial" w:cs="Arial"/>
                          <w:noProof/>
                          <w:sz w:val="21"/>
                          <w:szCs w:val="21"/>
                          <w:lang w:eastAsia="en-GB"/>
                        </w:rPr>
                        <w:drawing>
                          <wp:inline distT="0" distB="0" distL="0" distR="0" wp14:anchorId="233EB0EE" wp14:editId="37166158">
                            <wp:extent cx="4929808" cy="369735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9917" cy="3704939"/>
                                    </a:xfrm>
                                    <a:prstGeom prst="rect">
                                      <a:avLst/>
                                    </a:prstGeom>
                                  </pic:spPr>
                                </pic:pic>
                              </a:graphicData>
                            </a:graphic>
                          </wp:inline>
                        </w:drawing>
                      </w:r>
                    </w:p>
                  </w:txbxContent>
                </v:textbox>
              </v:shape>
            </w:pict>
          </mc:Fallback>
        </mc:AlternateContent>
      </w:r>
    </w:p>
    <w:p w14:paraId="60A31D3D" w14:textId="24009CCC" w:rsidR="002B4645" w:rsidRDefault="002B4645" w:rsidP="00DA7574">
      <w:pPr>
        <w:spacing w:after="0" w:line="240" w:lineRule="auto"/>
        <w:ind w:left="720"/>
        <w:rPr>
          <w:rFonts w:ascii="Arial" w:hAnsi="Arial" w:cs="Arial"/>
          <w:sz w:val="21"/>
          <w:szCs w:val="21"/>
        </w:rPr>
      </w:pPr>
    </w:p>
    <w:p w14:paraId="6CA5930F" w14:textId="7C04F446" w:rsidR="002B4645" w:rsidRDefault="002B4645" w:rsidP="00DA7574">
      <w:pPr>
        <w:spacing w:after="0" w:line="240" w:lineRule="auto"/>
        <w:ind w:left="720"/>
        <w:rPr>
          <w:rFonts w:ascii="Arial" w:hAnsi="Arial" w:cs="Arial"/>
          <w:sz w:val="21"/>
          <w:szCs w:val="21"/>
        </w:rPr>
      </w:pPr>
    </w:p>
    <w:p w14:paraId="2707A7DA" w14:textId="77777777" w:rsidR="002B4645" w:rsidRDefault="002B4645" w:rsidP="00DA7574">
      <w:pPr>
        <w:spacing w:after="0" w:line="240" w:lineRule="auto"/>
        <w:ind w:left="720"/>
        <w:rPr>
          <w:rFonts w:ascii="Arial" w:hAnsi="Arial" w:cs="Arial"/>
          <w:sz w:val="21"/>
          <w:szCs w:val="21"/>
        </w:rPr>
      </w:pPr>
    </w:p>
    <w:p w14:paraId="6BBF2458" w14:textId="77777777" w:rsidR="00DA7574" w:rsidRPr="00DA7574" w:rsidRDefault="00DA7574" w:rsidP="00DA7574">
      <w:pPr>
        <w:spacing w:after="0" w:line="240" w:lineRule="auto"/>
        <w:rPr>
          <w:rFonts w:ascii="Arial" w:hAnsi="Arial" w:cs="Arial"/>
          <w:b/>
          <w:sz w:val="21"/>
          <w:szCs w:val="21"/>
        </w:rPr>
      </w:pPr>
    </w:p>
    <w:p w14:paraId="1EE22F1E" w14:textId="77777777" w:rsidR="00DA7574" w:rsidRDefault="00DA7574" w:rsidP="00DA7574">
      <w:pPr>
        <w:sectPr w:rsidR="00DA7574" w:rsidSect="002024DD">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993" w:right="1440" w:bottom="851" w:left="1440" w:header="709" w:footer="709" w:gutter="0"/>
          <w:cols w:space="708"/>
          <w:titlePg/>
          <w:docGrid w:linePitch="360"/>
        </w:sectPr>
      </w:pPr>
    </w:p>
    <w:tbl>
      <w:tblPr>
        <w:tblStyle w:val="TableGrid"/>
        <w:tblW w:w="15451" w:type="dxa"/>
        <w:tblInd w:w="-572" w:type="dxa"/>
        <w:tblLayout w:type="fixed"/>
        <w:tblLook w:val="04A0" w:firstRow="1" w:lastRow="0" w:firstColumn="1" w:lastColumn="0" w:noHBand="0" w:noVBand="1"/>
      </w:tblPr>
      <w:tblGrid>
        <w:gridCol w:w="2127"/>
        <w:gridCol w:w="1373"/>
        <w:gridCol w:w="3245"/>
        <w:gridCol w:w="3036"/>
        <w:gridCol w:w="1985"/>
        <w:gridCol w:w="1984"/>
        <w:gridCol w:w="1701"/>
      </w:tblGrid>
      <w:tr w:rsidR="00EC5273" w:rsidRPr="004C16EA" w14:paraId="3656314F" w14:textId="77777777" w:rsidTr="0016131A">
        <w:tc>
          <w:tcPr>
            <w:tcW w:w="2127" w:type="dxa"/>
          </w:tcPr>
          <w:p w14:paraId="66366225" w14:textId="77777777" w:rsidR="00EC5273" w:rsidRPr="004C16EA" w:rsidRDefault="00EC5273" w:rsidP="002A7A74">
            <w:pPr>
              <w:rPr>
                <w:rFonts w:ascii="Arial" w:hAnsi="Arial" w:cs="Arial"/>
                <w:sz w:val="20"/>
                <w:szCs w:val="20"/>
              </w:rPr>
            </w:pPr>
          </w:p>
          <w:p w14:paraId="4F6013E3" w14:textId="77777777" w:rsidR="00EC5273" w:rsidRPr="004C16EA" w:rsidRDefault="00EC5273" w:rsidP="002A7A74">
            <w:pPr>
              <w:jc w:val="center"/>
              <w:rPr>
                <w:rFonts w:ascii="Arial" w:hAnsi="Arial" w:cs="Arial"/>
                <w:b/>
                <w:sz w:val="20"/>
                <w:szCs w:val="20"/>
              </w:rPr>
            </w:pPr>
            <w:r w:rsidRPr="004C16EA">
              <w:rPr>
                <w:rFonts w:ascii="Arial" w:hAnsi="Arial" w:cs="Arial"/>
                <w:b/>
                <w:sz w:val="20"/>
                <w:szCs w:val="20"/>
              </w:rPr>
              <w:t>Dundee City Council</w:t>
            </w:r>
          </w:p>
          <w:p w14:paraId="33E7BB44" w14:textId="77777777" w:rsidR="00EC5273" w:rsidRPr="004C16EA" w:rsidRDefault="00EC5273" w:rsidP="002A7A74">
            <w:pPr>
              <w:jc w:val="center"/>
              <w:rPr>
                <w:rFonts w:ascii="Arial" w:hAnsi="Arial" w:cs="Arial"/>
                <w:b/>
                <w:sz w:val="20"/>
                <w:szCs w:val="20"/>
              </w:rPr>
            </w:pPr>
            <w:r w:rsidRPr="004C16EA">
              <w:rPr>
                <w:rFonts w:ascii="Arial" w:hAnsi="Arial" w:cs="Arial"/>
                <w:b/>
                <w:sz w:val="20"/>
                <w:szCs w:val="20"/>
              </w:rPr>
              <w:t>Children and Families Service</w:t>
            </w:r>
          </w:p>
          <w:p w14:paraId="5C07E456" w14:textId="77777777" w:rsidR="00EC5273" w:rsidRPr="004C16EA" w:rsidRDefault="00EC5273" w:rsidP="002A7A74">
            <w:pPr>
              <w:jc w:val="center"/>
              <w:rPr>
                <w:rFonts w:ascii="Arial" w:hAnsi="Arial" w:cs="Arial"/>
                <w:b/>
                <w:sz w:val="20"/>
                <w:szCs w:val="20"/>
              </w:rPr>
            </w:pPr>
          </w:p>
          <w:p w14:paraId="35CF9FC5" w14:textId="7F4C1FA2" w:rsidR="00EC5273" w:rsidRPr="003D646D" w:rsidRDefault="00EC5273" w:rsidP="002A7A74">
            <w:pPr>
              <w:jc w:val="center"/>
              <w:rPr>
                <w:rFonts w:ascii="Arial" w:hAnsi="Arial" w:cs="Arial"/>
                <w:b/>
                <w:color w:val="FF0000"/>
                <w:sz w:val="20"/>
                <w:szCs w:val="20"/>
              </w:rPr>
            </w:pPr>
            <w:r>
              <w:rPr>
                <w:rFonts w:ascii="Arial" w:hAnsi="Arial" w:cs="Arial"/>
                <w:b/>
                <w:color w:val="FF0000"/>
                <w:sz w:val="20"/>
                <w:szCs w:val="20"/>
              </w:rPr>
              <w:t xml:space="preserve">RAISING ATTAINMENT PLAN FOR </w:t>
            </w:r>
            <w:r w:rsidR="00B13187">
              <w:rPr>
                <w:rFonts w:ascii="Arial" w:hAnsi="Arial" w:cs="Arial"/>
                <w:b/>
                <w:color w:val="FF0000"/>
                <w:sz w:val="20"/>
                <w:szCs w:val="20"/>
              </w:rPr>
              <w:t xml:space="preserve">SCHOOL/ </w:t>
            </w:r>
            <w:r w:rsidR="00D638A2">
              <w:rPr>
                <w:rFonts w:ascii="Arial" w:hAnsi="Arial" w:cs="Arial"/>
                <w:b/>
                <w:color w:val="FF0000"/>
                <w:sz w:val="20"/>
                <w:szCs w:val="20"/>
              </w:rPr>
              <w:t>EDUCATIONAL SETTING</w:t>
            </w:r>
            <w:r w:rsidR="00A07D7E">
              <w:rPr>
                <w:rFonts w:ascii="Arial" w:hAnsi="Arial" w:cs="Arial"/>
                <w:b/>
                <w:color w:val="FF0000"/>
                <w:sz w:val="20"/>
                <w:szCs w:val="20"/>
              </w:rPr>
              <w:t>S</w:t>
            </w:r>
          </w:p>
          <w:p w14:paraId="79310AF3" w14:textId="77777777" w:rsidR="00EC5273" w:rsidRPr="004C16EA" w:rsidRDefault="00EC5273" w:rsidP="002A7A74">
            <w:pPr>
              <w:jc w:val="center"/>
              <w:rPr>
                <w:rFonts w:ascii="Arial" w:hAnsi="Arial" w:cs="Arial"/>
                <w:b/>
                <w:sz w:val="20"/>
                <w:szCs w:val="20"/>
              </w:rPr>
            </w:pPr>
          </w:p>
          <w:p w14:paraId="697E09EE" w14:textId="4F9DD082" w:rsidR="00EC5273" w:rsidRPr="004C16EA" w:rsidRDefault="00EC5273" w:rsidP="002A7A74">
            <w:pPr>
              <w:jc w:val="center"/>
              <w:rPr>
                <w:rFonts w:ascii="Arial" w:hAnsi="Arial" w:cs="Arial"/>
                <w:b/>
                <w:sz w:val="20"/>
                <w:szCs w:val="20"/>
              </w:rPr>
            </w:pPr>
            <w:r w:rsidRPr="004C16EA">
              <w:rPr>
                <w:rFonts w:ascii="Arial" w:hAnsi="Arial" w:cs="Arial"/>
                <w:b/>
                <w:sz w:val="20"/>
                <w:szCs w:val="20"/>
              </w:rPr>
              <w:t>Session 20</w:t>
            </w:r>
            <w:r w:rsidR="007118F0">
              <w:rPr>
                <w:rFonts w:ascii="Arial" w:hAnsi="Arial" w:cs="Arial"/>
                <w:b/>
                <w:sz w:val="20"/>
                <w:szCs w:val="20"/>
              </w:rPr>
              <w:t>20/21</w:t>
            </w:r>
          </w:p>
          <w:p w14:paraId="234FE0D4" w14:textId="77777777" w:rsidR="00EC5273" w:rsidRPr="004C16EA" w:rsidRDefault="00EC5273" w:rsidP="002A7A74">
            <w:pPr>
              <w:rPr>
                <w:rFonts w:ascii="Arial" w:hAnsi="Arial" w:cs="Arial"/>
                <w:sz w:val="20"/>
                <w:szCs w:val="20"/>
              </w:rPr>
            </w:pPr>
          </w:p>
          <w:p w14:paraId="4A70F809" w14:textId="77777777" w:rsidR="00EC5273" w:rsidRPr="004C16EA" w:rsidRDefault="00EC5273" w:rsidP="002A7A74">
            <w:pPr>
              <w:rPr>
                <w:rFonts w:ascii="Arial" w:hAnsi="Arial" w:cs="Arial"/>
                <w:sz w:val="20"/>
                <w:szCs w:val="20"/>
              </w:rPr>
            </w:pPr>
          </w:p>
        </w:tc>
        <w:tc>
          <w:tcPr>
            <w:tcW w:w="13324" w:type="dxa"/>
            <w:gridSpan w:val="6"/>
          </w:tcPr>
          <w:p w14:paraId="6AE854FF" w14:textId="77777777" w:rsidR="00EC5273" w:rsidRDefault="00EC5273" w:rsidP="002A7A74">
            <w:pPr>
              <w:rPr>
                <w:rFonts w:ascii="Arial" w:hAnsi="Arial" w:cs="Arial"/>
                <w:sz w:val="20"/>
                <w:szCs w:val="20"/>
              </w:rPr>
            </w:pPr>
          </w:p>
          <w:p w14:paraId="45B9C27A" w14:textId="235B5037" w:rsidR="00EC5273" w:rsidRDefault="00FD65D9" w:rsidP="002A7A74">
            <w:pPr>
              <w:rPr>
                <w:rFonts w:ascii="Arial" w:hAnsi="Arial" w:cs="Arial"/>
                <w:b/>
                <w:color w:val="FF0000"/>
                <w:sz w:val="20"/>
                <w:szCs w:val="20"/>
              </w:rPr>
            </w:pPr>
            <w:r>
              <w:rPr>
                <w:rFonts w:ascii="Arial" w:hAnsi="Arial" w:cs="Arial"/>
                <w:b/>
                <w:color w:val="FF0000"/>
                <w:sz w:val="20"/>
                <w:szCs w:val="20"/>
              </w:rPr>
              <w:t xml:space="preserve">IMPROVEMENT </w:t>
            </w:r>
            <w:r w:rsidR="00EC5273" w:rsidRPr="003D646D">
              <w:rPr>
                <w:rFonts w:ascii="Arial" w:hAnsi="Arial" w:cs="Arial"/>
                <w:b/>
                <w:color w:val="FF0000"/>
                <w:sz w:val="20"/>
                <w:szCs w:val="20"/>
              </w:rPr>
              <w:t>PRIORITY</w:t>
            </w:r>
            <w:r w:rsidR="00457660">
              <w:rPr>
                <w:rFonts w:ascii="Arial" w:hAnsi="Arial" w:cs="Arial"/>
                <w:b/>
                <w:color w:val="FF0000"/>
                <w:sz w:val="20"/>
                <w:szCs w:val="20"/>
              </w:rPr>
              <w:t xml:space="preserve"> 1</w:t>
            </w:r>
          </w:p>
          <w:p w14:paraId="0266AAB3" w14:textId="77777777" w:rsidR="00EE2568" w:rsidRDefault="00EE2568" w:rsidP="002A7A74">
            <w:pPr>
              <w:rPr>
                <w:rFonts w:ascii="Arial" w:hAnsi="Arial" w:cs="Arial"/>
                <w:b/>
                <w:color w:val="FF0000"/>
                <w:sz w:val="20"/>
                <w:szCs w:val="20"/>
              </w:rPr>
            </w:pPr>
          </w:p>
          <w:p w14:paraId="373D1CF4" w14:textId="77777777" w:rsidR="00EE2568" w:rsidRDefault="00EE2568" w:rsidP="002A7A74">
            <w:pPr>
              <w:rPr>
                <w:rFonts w:ascii="Arial" w:hAnsi="Arial" w:cs="Arial"/>
                <w:b/>
                <w:color w:val="FF0000"/>
                <w:sz w:val="20"/>
                <w:szCs w:val="20"/>
              </w:rPr>
            </w:pPr>
            <w:r>
              <w:rPr>
                <w:rFonts w:ascii="Arial" w:hAnsi="Arial" w:cs="Arial"/>
                <w:b/>
                <w:color w:val="FF0000"/>
                <w:sz w:val="20"/>
                <w:szCs w:val="20"/>
              </w:rPr>
              <w:t>LEADERSHIP and MANAGEMENT</w:t>
            </w:r>
          </w:p>
          <w:p w14:paraId="30E91034" w14:textId="052E98E8" w:rsidR="009C3BE2" w:rsidRDefault="009C3BE2" w:rsidP="002A7A74">
            <w:pPr>
              <w:rPr>
                <w:rFonts w:ascii="Arial" w:hAnsi="Arial" w:cs="Arial"/>
                <w:b/>
                <w:color w:val="FF0000"/>
                <w:sz w:val="20"/>
                <w:szCs w:val="20"/>
              </w:rPr>
            </w:pPr>
            <w:r>
              <w:rPr>
                <w:rFonts w:ascii="Arial" w:hAnsi="Arial" w:cs="Arial"/>
                <w:b/>
                <w:noProof/>
                <w:color w:val="FF0000"/>
                <w:sz w:val="20"/>
                <w:szCs w:val="20"/>
                <w:lang w:eastAsia="en-GB"/>
              </w:rPr>
              <mc:AlternateContent>
                <mc:Choice Requires="wps">
                  <w:drawing>
                    <wp:anchor distT="0" distB="0" distL="114300" distR="114300" simplePos="0" relativeHeight="251666432" behindDoc="0" locked="0" layoutInCell="1" allowOverlap="1" wp14:anchorId="6557D527" wp14:editId="33BAA3BB">
                      <wp:simplePos x="0" y="0"/>
                      <wp:positionH relativeFrom="column">
                        <wp:posOffset>73025</wp:posOffset>
                      </wp:positionH>
                      <wp:positionV relativeFrom="paragraph">
                        <wp:posOffset>112395</wp:posOffset>
                      </wp:positionV>
                      <wp:extent cx="22860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EC44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42CB0" id="Rectangle 13" o:spid="_x0000_s1026" style="position:absolute;margin-left:5.75pt;margin-top:8.85pt;width:18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" fillcolor="#ec44cc" strokecolor="#1f4d78 [1604]" strokeweight="1pt"/>
                  </w:pict>
                </mc:Fallback>
              </mc:AlternateContent>
            </w:r>
          </w:p>
          <w:p w14:paraId="4E588A0F" w14:textId="7974C4AE"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sidRPr="009C3BE2">
              <w:rPr>
                <w:rFonts w:ascii="Arial" w:hAnsi="Arial" w:cs="Arial"/>
                <w:b/>
                <w:sz w:val="20"/>
                <w:szCs w:val="20"/>
              </w:rPr>
              <w:t>HMI Actions</w:t>
            </w:r>
          </w:p>
          <w:p w14:paraId="0334E8A1" w14:textId="77777777" w:rsidR="009C3BE2" w:rsidRDefault="009C3BE2" w:rsidP="009C3BE2">
            <w:pPr>
              <w:rPr>
                <w:rFonts w:ascii="Arial" w:hAnsi="Arial" w:cs="Arial"/>
                <w:b/>
                <w:color w:val="FF0000"/>
                <w:sz w:val="20"/>
                <w:szCs w:val="20"/>
              </w:rPr>
            </w:pPr>
          </w:p>
          <w:p w14:paraId="49ECD2E8" w14:textId="0FAA428C"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Pr>
                <w:rFonts w:ascii="Arial" w:hAnsi="Arial" w:cs="Arial"/>
                <w:b/>
                <w:noProof/>
                <w:color w:val="FF0000"/>
                <w:sz w:val="20"/>
                <w:szCs w:val="20"/>
                <w:lang w:eastAsia="en-GB"/>
              </w:rPr>
              <mc:AlternateContent>
                <mc:Choice Requires="wps">
                  <w:drawing>
                    <wp:anchor distT="0" distB="0" distL="114300" distR="114300" simplePos="0" relativeHeight="251664384" behindDoc="0" locked="0" layoutInCell="1" allowOverlap="1" wp14:anchorId="43D28D58" wp14:editId="2AB5B3DD">
                      <wp:simplePos x="0" y="0"/>
                      <wp:positionH relativeFrom="column">
                        <wp:posOffset>78740</wp:posOffset>
                      </wp:positionH>
                      <wp:positionV relativeFrom="paragraph">
                        <wp:posOffset>9525</wp:posOffset>
                      </wp:positionV>
                      <wp:extent cx="2286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3DDAF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2E41E" id="Rectangle 2" o:spid="_x0000_s1026" style="position:absolute;margin-left:6.2pt;margin-top:.75pt;width:18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" fillcolor="#3ddaf9" strokecolor="#1f4d78 [1604]" strokeweight="1pt"/>
                  </w:pict>
                </mc:Fallback>
              </mc:AlternateContent>
            </w:r>
            <w:r>
              <w:rPr>
                <w:rFonts w:ascii="Arial" w:hAnsi="Arial" w:cs="Arial"/>
                <w:b/>
                <w:color w:val="FF0000"/>
                <w:sz w:val="20"/>
                <w:szCs w:val="20"/>
              </w:rPr>
              <w:t xml:space="preserve"> </w:t>
            </w:r>
            <w:r w:rsidRPr="009C3BE2">
              <w:rPr>
                <w:rFonts w:ascii="Arial" w:hAnsi="Arial" w:cs="Arial"/>
                <w:b/>
                <w:sz w:val="20"/>
                <w:szCs w:val="20"/>
              </w:rPr>
              <w:t>Embedded in practice (maintenance only)</w:t>
            </w:r>
          </w:p>
          <w:p w14:paraId="7F9B19B8" w14:textId="4B42727D" w:rsidR="009C3BE2" w:rsidRDefault="009C3BE2" w:rsidP="009C3BE2">
            <w:pPr>
              <w:rPr>
                <w:rFonts w:ascii="Arial" w:hAnsi="Arial" w:cs="Arial"/>
                <w:b/>
                <w:color w:val="FF0000"/>
                <w:sz w:val="20"/>
                <w:szCs w:val="20"/>
              </w:rPr>
            </w:pPr>
            <w:r>
              <w:rPr>
                <w:rFonts w:ascii="Arial" w:hAnsi="Arial" w:cs="Arial"/>
                <w:b/>
                <w:noProof/>
                <w:color w:val="FF0000"/>
                <w:sz w:val="20"/>
                <w:szCs w:val="20"/>
                <w:lang w:eastAsia="en-GB"/>
              </w:rPr>
              <mc:AlternateContent>
                <mc:Choice Requires="wps">
                  <w:drawing>
                    <wp:anchor distT="0" distB="0" distL="114300" distR="114300" simplePos="0" relativeHeight="251668480" behindDoc="0" locked="0" layoutInCell="1" allowOverlap="1" wp14:anchorId="6BFC9B9F" wp14:editId="51238678">
                      <wp:simplePos x="0" y="0"/>
                      <wp:positionH relativeFrom="column">
                        <wp:posOffset>101600</wp:posOffset>
                      </wp:positionH>
                      <wp:positionV relativeFrom="paragraph">
                        <wp:posOffset>150495</wp:posOffset>
                      </wp:positionV>
                      <wp:extent cx="22860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44EC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E46353" w14:textId="24374943" w:rsidR="00F779A6" w:rsidRDefault="00F779A6" w:rsidP="009C3BE2">
                                  <w:pPr>
                                    <w:jc w:val="center"/>
                                  </w:pPr>
                                </w:p>
                                <w:p w14:paraId="78025B8A" w14:textId="1E6939A1" w:rsidR="00F779A6" w:rsidRDefault="00F779A6" w:rsidP="009C3BE2">
                                  <w:pPr>
                                    <w:jc w:val="center"/>
                                  </w:pPr>
                                  <w:r w:rsidRPr="009C3BE2">
                                    <w:rPr>
                                      <w:noProof/>
                                      <w:lang w:eastAsia="en-GB"/>
                                    </w:rPr>
                                    <w:drawing>
                                      <wp:inline distT="0" distB="0" distL="0" distR="0" wp14:anchorId="58B2EFE0" wp14:editId="6BFAB08A">
                                        <wp:extent cx="33020" cy="220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20" cy="220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C9B9F" id="Rectangle 14" o:spid="_x0000_s1031" style="position:absolute;margin-left:8pt;margin-top:11.85pt;width:18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" fillcolor="#44ec54" strokecolor="#1f4d78 [1604]" strokeweight="1pt">
                      <v:textbox>
                        <w:txbxContent>
                          <w:p w14:paraId="16E46353" w14:textId="24374943" w:rsidR="00F779A6" w:rsidRDefault="00F779A6" w:rsidP="009C3BE2">
                            <w:pPr>
                              <w:jc w:val="center"/>
                            </w:pPr>
                          </w:p>
                          <w:p w14:paraId="78025B8A" w14:textId="1E6939A1" w:rsidR="00F779A6" w:rsidRDefault="00F779A6" w:rsidP="009C3BE2">
                            <w:pPr>
                              <w:jc w:val="center"/>
                            </w:pPr>
                            <w:r w:rsidRPr="009C3BE2">
                              <w:rPr>
                                <w:noProof/>
                                <w:lang w:eastAsia="en-GB"/>
                              </w:rPr>
                              <w:drawing>
                                <wp:inline distT="0" distB="0" distL="0" distR="0" wp14:anchorId="58B2EFE0" wp14:editId="6BFAB08A">
                                  <wp:extent cx="33020" cy="220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20" cy="22013"/>
                                          </a:xfrm>
                                          <a:prstGeom prst="rect">
                                            <a:avLst/>
                                          </a:prstGeom>
                                          <a:noFill/>
                                          <a:ln>
                                            <a:noFill/>
                                          </a:ln>
                                        </pic:spPr>
                                      </pic:pic>
                                    </a:graphicData>
                                  </a:graphic>
                                </wp:inline>
                              </w:drawing>
                            </w:r>
                          </w:p>
                        </w:txbxContent>
                      </v:textbox>
                    </v:rect>
                  </w:pict>
                </mc:Fallback>
              </mc:AlternateContent>
            </w:r>
          </w:p>
          <w:p w14:paraId="550B0670" w14:textId="110D0DCB"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sidRPr="009C3BE2">
              <w:rPr>
                <w:rFonts w:ascii="Arial" w:hAnsi="Arial" w:cs="Arial"/>
                <w:b/>
                <w:sz w:val="20"/>
                <w:szCs w:val="20"/>
              </w:rPr>
              <w:t>Good progress already made, now needs to be embedded</w:t>
            </w:r>
          </w:p>
          <w:p w14:paraId="04E0A2D1" w14:textId="7A22ACEE" w:rsidR="009C3BE2" w:rsidRDefault="009C3BE2" w:rsidP="009C3BE2">
            <w:pPr>
              <w:rPr>
                <w:rFonts w:ascii="Arial" w:hAnsi="Arial" w:cs="Arial"/>
                <w:b/>
                <w:color w:val="FF0000"/>
                <w:sz w:val="20"/>
                <w:szCs w:val="20"/>
              </w:rPr>
            </w:pPr>
            <w:r>
              <w:rPr>
                <w:rFonts w:ascii="Arial" w:hAnsi="Arial" w:cs="Arial"/>
                <w:b/>
                <w:noProof/>
                <w:color w:val="FF0000"/>
                <w:sz w:val="20"/>
                <w:szCs w:val="20"/>
                <w:lang w:eastAsia="en-GB"/>
              </w:rPr>
              <mc:AlternateContent>
                <mc:Choice Requires="wps">
                  <w:drawing>
                    <wp:anchor distT="0" distB="0" distL="114300" distR="114300" simplePos="0" relativeHeight="251672576" behindDoc="0" locked="0" layoutInCell="1" allowOverlap="1" wp14:anchorId="4BEBC272" wp14:editId="37AA8FF9">
                      <wp:simplePos x="0" y="0"/>
                      <wp:positionH relativeFrom="column">
                        <wp:posOffset>111125</wp:posOffset>
                      </wp:positionH>
                      <wp:positionV relativeFrom="paragraph">
                        <wp:posOffset>140970</wp:posOffset>
                      </wp:positionV>
                      <wp:extent cx="22860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5FA49" id="Rectangle 17" o:spid="_x0000_s1026" style="position:absolute;margin-left:8.75pt;margin-top:11.1pt;width:18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" fillcolor="yellow" strokecolor="#1f4d78 [1604]" strokeweight="1pt"/>
                  </w:pict>
                </mc:Fallback>
              </mc:AlternateContent>
            </w:r>
          </w:p>
          <w:p w14:paraId="0ACBDB5F" w14:textId="42529000"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sidRPr="009C3BE2">
              <w:rPr>
                <w:rFonts w:ascii="Arial" w:hAnsi="Arial" w:cs="Arial"/>
                <w:b/>
                <w:sz w:val="20"/>
                <w:szCs w:val="20"/>
              </w:rPr>
              <w:t>Priority for 20</w:t>
            </w:r>
            <w:r w:rsidR="007118F0">
              <w:rPr>
                <w:rFonts w:ascii="Arial" w:hAnsi="Arial" w:cs="Arial"/>
                <w:b/>
                <w:sz w:val="20"/>
                <w:szCs w:val="20"/>
              </w:rPr>
              <w:t>20/21</w:t>
            </w:r>
          </w:p>
          <w:p w14:paraId="2B3C05D9" w14:textId="76293B16" w:rsidR="009C3BE2" w:rsidRDefault="009C3BE2" w:rsidP="009C3BE2">
            <w:pPr>
              <w:rPr>
                <w:rFonts w:ascii="Arial" w:hAnsi="Arial" w:cs="Arial"/>
                <w:b/>
                <w:color w:val="FF0000"/>
                <w:sz w:val="20"/>
                <w:szCs w:val="20"/>
              </w:rPr>
            </w:pPr>
            <w:r>
              <w:rPr>
                <w:rFonts w:ascii="Arial" w:hAnsi="Arial" w:cs="Arial"/>
                <w:b/>
                <w:noProof/>
                <w:color w:val="FF0000"/>
                <w:sz w:val="20"/>
                <w:szCs w:val="20"/>
                <w:lang w:eastAsia="en-GB"/>
              </w:rPr>
              <mc:AlternateContent>
                <mc:Choice Requires="wps">
                  <w:drawing>
                    <wp:anchor distT="0" distB="0" distL="114300" distR="114300" simplePos="0" relativeHeight="251670528" behindDoc="0" locked="0" layoutInCell="1" allowOverlap="1" wp14:anchorId="61487370" wp14:editId="56C5BE22">
                      <wp:simplePos x="0" y="0"/>
                      <wp:positionH relativeFrom="column">
                        <wp:posOffset>130175</wp:posOffset>
                      </wp:positionH>
                      <wp:positionV relativeFrom="paragraph">
                        <wp:posOffset>144145</wp:posOffset>
                      </wp:positionV>
                      <wp:extent cx="22860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1524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07088" id="Rectangle 16" o:spid="_x0000_s1026" style="position:absolute;margin-left:10.25pt;margin-top:11.35pt;width:18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" fillcolor="red" strokecolor="#1f4d78 [1604]" strokeweight="1pt"/>
                  </w:pict>
                </mc:Fallback>
              </mc:AlternateContent>
            </w:r>
          </w:p>
          <w:p w14:paraId="08376E6B" w14:textId="42E485BB" w:rsidR="009C3BE2" w:rsidRDefault="009C3BE2" w:rsidP="009C3BE2">
            <w:pPr>
              <w:rPr>
                <w:rFonts w:ascii="Arial" w:hAnsi="Arial" w:cs="Arial"/>
                <w:b/>
                <w:color w:val="FF0000"/>
                <w:sz w:val="20"/>
                <w:szCs w:val="20"/>
              </w:rPr>
            </w:pPr>
            <w:r>
              <w:rPr>
                <w:rFonts w:ascii="Arial" w:hAnsi="Arial" w:cs="Arial"/>
                <w:b/>
                <w:color w:val="FF0000"/>
                <w:sz w:val="20"/>
                <w:szCs w:val="20"/>
              </w:rPr>
              <w:t xml:space="preserve">               </w:t>
            </w:r>
            <w:r w:rsidRPr="009C3BE2">
              <w:rPr>
                <w:rFonts w:ascii="Arial" w:hAnsi="Arial" w:cs="Arial"/>
                <w:b/>
                <w:sz w:val="20"/>
                <w:szCs w:val="20"/>
              </w:rPr>
              <w:t>Requires development but not for 20</w:t>
            </w:r>
            <w:r w:rsidR="007118F0">
              <w:rPr>
                <w:rFonts w:ascii="Arial" w:hAnsi="Arial" w:cs="Arial"/>
                <w:b/>
                <w:sz w:val="20"/>
                <w:szCs w:val="20"/>
              </w:rPr>
              <w:t>20/21</w:t>
            </w:r>
          </w:p>
          <w:p w14:paraId="3933B7C3" w14:textId="2E0C238B" w:rsidR="009C3BE2" w:rsidRDefault="009C3BE2" w:rsidP="002A7A74">
            <w:pPr>
              <w:rPr>
                <w:rFonts w:ascii="Arial" w:hAnsi="Arial" w:cs="Arial"/>
                <w:b/>
                <w:color w:val="FF0000"/>
                <w:sz w:val="20"/>
                <w:szCs w:val="20"/>
              </w:rPr>
            </w:pPr>
          </w:p>
          <w:p w14:paraId="52D7ADBA" w14:textId="6CB851DB" w:rsidR="009C3BE2" w:rsidRPr="00EE2568" w:rsidRDefault="009C3BE2" w:rsidP="002A7A74">
            <w:pPr>
              <w:rPr>
                <w:rFonts w:ascii="Arial" w:hAnsi="Arial" w:cs="Arial"/>
                <w:b/>
                <w:color w:val="FF0000"/>
                <w:sz w:val="20"/>
                <w:szCs w:val="20"/>
              </w:rPr>
            </w:pPr>
          </w:p>
        </w:tc>
      </w:tr>
      <w:tr w:rsidR="009157B5" w:rsidRPr="004C16EA" w14:paraId="61F445DC" w14:textId="77777777" w:rsidTr="0016131A">
        <w:tc>
          <w:tcPr>
            <w:tcW w:w="2127" w:type="dxa"/>
            <w:vAlign w:val="center"/>
          </w:tcPr>
          <w:p w14:paraId="6D6EB5E8" w14:textId="77777777" w:rsidR="00EC5273" w:rsidRDefault="009157B5" w:rsidP="002A7A74">
            <w:pPr>
              <w:jc w:val="center"/>
              <w:rPr>
                <w:rFonts w:ascii="Arial" w:hAnsi="Arial" w:cs="Arial"/>
                <w:b/>
                <w:sz w:val="20"/>
                <w:szCs w:val="20"/>
              </w:rPr>
            </w:pPr>
            <w:r>
              <w:rPr>
                <w:rFonts w:ascii="Arial" w:hAnsi="Arial" w:cs="Arial"/>
                <w:b/>
                <w:sz w:val="20"/>
                <w:szCs w:val="20"/>
              </w:rPr>
              <w:t>Aims</w:t>
            </w:r>
          </w:p>
          <w:p w14:paraId="23AE81BC" w14:textId="13B80292" w:rsidR="00B13187" w:rsidRPr="00B13187" w:rsidRDefault="00B13187" w:rsidP="002A7A74">
            <w:pPr>
              <w:jc w:val="center"/>
              <w:rPr>
                <w:rFonts w:ascii="Arial" w:hAnsi="Arial" w:cs="Arial"/>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are we going to achieve?)</w:t>
            </w:r>
          </w:p>
        </w:tc>
        <w:tc>
          <w:tcPr>
            <w:tcW w:w="1373" w:type="dxa"/>
            <w:vAlign w:val="center"/>
          </w:tcPr>
          <w:p w14:paraId="5D1D41AE" w14:textId="4A89B0ED" w:rsidR="009A02B9" w:rsidRDefault="009A02B9" w:rsidP="002A7A74">
            <w:pPr>
              <w:jc w:val="center"/>
              <w:rPr>
                <w:rFonts w:ascii="Arial" w:hAnsi="Arial" w:cs="Arial"/>
                <w:b/>
                <w:sz w:val="20"/>
                <w:szCs w:val="20"/>
              </w:rPr>
            </w:pPr>
            <w:r>
              <w:rPr>
                <w:rFonts w:ascii="Arial" w:hAnsi="Arial" w:cs="Arial"/>
                <w:b/>
                <w:sz w:val="20"/>
                <w:szCs w:val="20"/>
              </w:rPr>
              <w:t>HGIOEL&amp;C</w:t>
            </w:r>
          </w:p>
          <w:p w14:paraId="78B3E18F" w14:textId="77777777" w:rsidR="00EC5273" w:rsidRDefault="00EC5273" w:rsidP="002A7A74">
            <w:pPr>
              <w:jc w:val="center"/>
              <w:rPr>
                <w:rFonts w:ascii="Arial" w:hAnsi="Arial" w:cs="Arial"/>
                <w:b/>
                <w:sz w:val="20"/>
                <w:szCs w:val="20"/>
              </w:rPr>
            </w:pPr>
            <w:r>
              <w:rPr>
                <w:rFonts w:ascii="Arial" w:hAnsi="Arial" w:cs="Arial"/>
                <w:b/>
                <w:sz w:val="20"/>
                <w:szCs w:val="20"/>
              </w:rPr>
              <w:t>HGIOS4</w:t>
            </w:r>
          </w:p>
          <w:p w14:paraId="27E12A1B" w14:textId="77777777" w:rsidR="00EC5273" w:rsidRPr="004C16EA" w:rsidRDefault="00EC5273" w:rsidP="002A7A74">
            <w:pPr>
              <w:jc w:val="center"/>
              <w:rPr>
                <w:rFonts w:ascii="Arial" w:hAnsi="Arial" w:cs="Arial"/>
                <w:b/>
                <w:sz w:val="20"/>
                <w:szCs w:val="20"/>
              </w:rPr>
            </w:pPr>
            <w:r>
              <w:rPr>
                <w:rFonts w:ascii="Arial" w:hAnsi="Arial" w:cs="Arial"/>
                <w:b/>
                <w:sz w:val="20"/>
                <w:szCs w:val="20"/>
              </w:rPr>
              <w:t>QIs</w:t>
            </w:r>
          </w:p>
        </w:tc>
        <w:tc>
          <w:tcPr>
            <w:tcW w:w="3245" w:type="dxa"/>
            <w:vAlign w:val="center"/>
          </w:tcPr>
          <w:p w14:paraId="04190ABB" w14:textId="0A7298D1" w:rsidR="00EC5273" w:rsidRPr="004C16EA" w:rsidRDefault="00B13187" w:rsidP="002A7A74">
            <w:pPr>
              <w:jc w:val="center"/>
              <w:rPr>
                <w:rFonts w:ascii="Arial" w:hAnsi="Arial" w:cs="Arial"/>
                <w:b/>
                <w:sz w:val="20"/>
                <w:szCs w:val="20"/>
              </w:rPr>
            </w:pPr>
            <w:r>
              <w:rPr>
                <w:rFonts w:ascii="Arial" w:hAnsi="Arial" w:cs="Arial"/>
                <w:b/>
                <w:sz w:val="20"/>
                <w:szCs w:val="20"/>
              </w:rPr>
              <w:t>Expectations</w:t>
            </w:r>
          </w:p>
        </w:tc>
        <w:tc>
          <w:tcPr>
            <w:tcW w:w="3036" w:type="dxa"/>
            <w:vAlign w:val="center"/>
          </w:tcPr>
          <w:p w14:paraId="695D3682" w14:textId="77777777" w:rsidR="00EC5273" w:rsidRDefault="00EC5273" w:rsidP="002A7A74">
            <w:pPr>
              <w:jc w:val="center"/>
              <w:rPr>
                <w:rFonts w:ascii="Arial" w:hAnsi="Arial" w:cs="Arial"/>
                <w:b/>
                <w:sz w:val="20"/>
                <w:szCs w:val="20"/>
              </w:rPr>
            </w:pPr>
            <w:r>
              <w:rPr>
                <w:rFonts w:ascii="Arial" w:hAnsi="Arial" w:cs="Arial"/>
                <w:b/>
                <w:sz w:val="20"/>
                <w:szCs w:val="20"/>
              </w:rPr>
              <w:t>Actions</w:t>
            </w:r>
          </w:p>
          <w:p w14:paraId="4FBD4EE5" w14:textId="6C5C86F5" w:rsidR="00B13187" w:rsidRPr="00B13187" w:rsidRDefault="00B13187" w:rsidP="002A7A74">
            <w:pPr>
              <w:jc w:val="center"/>
              <w:rPr>
                <w:rFonts w:ascii="Arial" w:hAnsi="Arial" w:cs="Arial"/>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will we do?)</w:t>
            </w:r>
          </w:p>
        </w:tc>
        <w:tc>
          <w:tcPr>
            <w:tcW w:w="1985" w:type="dxa"/>
            <w:vAlign w:val="center"/>
          </w:tcPr>
          <w:p w14:paraId="17E9BFCF" w14:textId="77777777" w:rsidR="00B13187" w:rsidRDefault="00EC5273" w:rsidP="007A20A3">
            <w:pPr>
              <w:jc w:val="center"/>
              <w:rPr>
                <w:rFonts w:ascii="Arial" w:hAnsi="Arial" w:cs="Arial"/>
                <w:b/>
                <w:sz w:val="20"/>
                <w:szCs w:val="20"/>
              </w:rPr>
            </w:pPr>
            <w:r>
              <w:rPr>
                <w:rFonts w:ascii="Arial" w:hAnsi="Arial" w:cs="Arial"/>
                <w:b/>
                <w:sz w:val="20"/>
                <w:szCs w:val="20"/>
              </w:rPr>
              <w:t>Measurement</w:t>
            </w:r>
          </w:p>
          <w:p w14:paraId="2C88926A" w14:textId="39ADE1C4" w:rsidR="00EC5273" w:rsidRPr="00B13187" w:rsidRDefault="00B13187" w:rsidP="007A20A3">
            <w:pPr>
              <w:jc w:val="center"/>
              <w:rPr>
                <w:rFonts w:ascii="Arial" w:hAnsi="Arial" w:cs="Arial"/>
                <w:sz w:val="20"/>
                <w:szCs w:val="20"/>
              </w:rPr>
            </w:pPr>
            <w:r w:rsidRPr="00B13187">
              <w:rPr>
                <w:rFonts w:ascii="Arial" w:hAnsi="Arial" w:cs="Arial"/>
                <w:sz w:val="20"/>
                <w:szCs w:val="20"/>
              </w:rPr>
              <w:t>(</w:t>
            </w:r>
            <w:r w:rsidR="00A62D8D" w:rsidRPr="00B13187">
              <w:rPr>
                <w:rFonts w:ascii="Arial" w:hAnsi="Arial" w:cs="Arial"/>
                <w:sz w:val="20"/>
                <w:szCs w:val="20"/>
              </w:rPr>
              <w:t>How</w:t>
            </w:r>
            <w:r w:rsidRPr="00B13187">
              <w:rPr>
                <w:rFonts w:ascii="Arial" w:hAnsi="Arial" w:cs="Arial"/>
                <w:sz w:val="20"/>
                <w:szCs w:val="20"/>
              </w:rPr>
              <w:t xml:space="preserve"> will we know we are making a difference?)</w:t>
            </w:r>
            <w:r w:rsidR="00EC5273" w:rsidRPr="00B13187">
              <w:rPr>
                <w:rFonts w:ascii="Arial" w:hAnsi="Arial" w:cs="Arial"/>
                <w:sz w:val="20"/>
                <w:szCs w:val="20"/>
              </w:rPr>
              <w:t xml:space="preserve"> </w:t>
            </w:r>
          </w:p>
        </w:tc>
        <w:tc>
          <w:tcPr>
            <w:tcW w:w="1984" w:type="dxa"/>
            <w:vAlign w:val="center"/>
          </w:tcPr>
          <w:p w14:paraId="51626B53" w14:textId="5A0E9ACF" w:rsidR="00B13187" w:rsidRDefault="00B13187" w:rsidP="00B13187">
            <w:pPr>
              <w:jc w:val="center"/>
              <w:rPr>
                <w:rFonts w:ascii="Arial" w:hAnsi="Arial" w:cs="Arial"/>
                <w:b/>
                <w:sz w:val="20"/>
                <w:szCs w:val="20"/>
              </w:rPr>
            </w:pPr>
            <w:r>
              <w:rPr>
                <w:rFonts w:ascii="Arial" w:hAnsi="Arial" w:cs="Arial"/>
                <w:b/>
                <w:sz w:val="20"/>
                <w:szCs w:val="20"/>
              </w:rPr>
              <w:t>Progress</w:t>
            </w:r>
            <w:r w:rsidR="004353F0">
              <w:rPr>
                <w:rFonts w:ascii="Arial" w:hAnsi="Arial" w:cs="Arial"/>
                <w:b/>
                <w:sz w:val="20"/>
                <w:szCs w:val="20"/>
              </w:rPr>
              <w:t xml:space="preserve"> </w:t>
            </w:r>
            <w:r>
              <w:rPr>
                <w:rFonts w:ascii="Arial" w:hAnsi="Arial" w:cs="Arial"/>
                <w:b/>
                <w:sz w:val="20"/>
                <w:szCs w:val="20"/>
              </w:rPr>
              <w:t>/</w:t>
            </w:r>
            <w:r w:rsidR="004353F0">
              <w:rPr>
                <w:rFonts w:ascii="Arial" w:hAnsi="Arial" w:cs="Arial"/>
                <w:b/>
                <w:sz w:val="20"/>
                <w:szCs w:val="20"/>
              </w:rPr>
              <w:t xml:space="preserve"> </w:t>
            </w:r>
            <w:r>
              <w:rPr>
                <w:rFonts w:ascii="Arial" w:hAnsi="Arial" w:cs="Arial"/>
                <w:b/>
                <w:sz w:val="20"/>
                <w:szCs w:val="20"/>
              </w:rPr>
              <w:t>Impact</w:t>
            </w:r>
          </w:p>
          <w:p w14:paraId="343F3D98" w14:textId="428417F1" w:rsidR="00B13187" w:rsidRDefault="00B13187" w:rsidP="00B13187">
            <w:pPr>
              <w:jc w:val="center"/>
              <w:rPr>
                <w:rFonts w:ascii="Arial" w:hAnsi="Arial" w:cs="Arial"/>
                <w:sz w:val="20"/>
                <w:szCs w:val="20"/>
              </w:rPr>
            </w:pPr>
            <w:r>
              <w:rPr>
                <w:rFonts w:ascii="Arial" w:hAnsi="Arial" w:cs="Arial"/>
                <w:sz w:val="20"/>
                <w:szCs w:val="20"/>
              </w:rPr>
              <w:t>(</w:t>
            </w:r>
            <w:r w:rsidR="00A62D8D">
              <w:rPr>
                <w:rFonts w:ascii="Arial" w:hAnsi="Arial" w:cs="Arial"/>
                <w:sz w:val="20"/>
                <w:szCs w:val="20"/>
              </w:rPr>
              <w:t>What</w:t>
            </w:r>
            <w:r>
              <w:rPr>
                <w:rFonts w:ascii="Arial" w:hAnsi="Arial" w:cs="Arial"/>
                <w:sz w:val="20"/>
                <w:szCs w:val="20"/>
              </w:rPr>
              <w:t xml:space="preserve"> has improved?)</w:t>
            </w:r>
          </w:p>
          <w:p w14:paraId="1066AFCD" w14:textId="0BAFE7AB" w:rsidR="00EC5273" w:rsidRPr="007A20A3" w:rsidRDefault="00B13187" w:rsidP="00B13187">
            <w:pPr>
              <w:jc w:val="center"/>
              <w:rPr>
                <w:rFonts w:ascii="Arial" w:hAnsi="Arial" w:cs="Arial"/>
                <w:sz w:val="20"/>
                <w:szCs w:val="20"/>
              </w:rPr>
            </w:pPr>
            <w:r>
              <w:rPr>
                <w:rFonts w:ascii="Arial" w:hAnsi="Arial" w:cs="Arial"/>
                <w:sz w:val="20"/>
                <w:szCs w:val="20"/>
              </w:rPr>
              <w:t xml:space="preserve"> BRAG – December,</w:t>
            </w:r>
            <w:r w:rsidR="00EC5273" w:rsidRPr="007A20A3">
              <w:rPr>
                <w:rFonts w:ascii="Arial" w:hAnsi="Arial" w:cs="Arial"/>
                <w:sz w:val="20"/>
                <w:szCs w:val="20"/>
              </w:rPr>
              <w:t xml:space="preserve"> March, </w:t>
            </w:r>
            <w:r>
              <w:rPr>
                <w:rFonts w:ascii="Arial" w:hAnsi="Arial" w:cs="Arial"/>
                <w:sz w:val="20"/>
                <w:szCs w:val="20"/>
              </w:rPr>
              <w:t>&amp; May</w:t>
            </w:r>
          </w:p>
        </w:tc>
        <w:tc>
          <w:tcPr>
            <w:tcW w:w="1701" w:type="dxa"/>
            <w:vAlign w:val="center"/>
          </w:tcPr>
          <w:p w14:paraId="4E730BD6" w14:textId="49B989B0" w:rsidR="00EC5273" w:rsidRPr="004C16EA" w:rsidRDefault="00EC5273" w:rsidP="002A7A74">
            <w:pPr>
              <w:jc w:val="center"/>
              <w:rPr>
                <w:rFonts w:ascii="Arial" w:hAnsi="Arial" w:cs="Arial"/>
                <w:b/>
                <w:sz w:val="20"/>
                <w:szCs w:val="20"/>
              </w:rPr>
            </w:pPr>
            <w:r>
              <w:rPr>
                <w:rFonts w:ascii="Arial" w:hAnsi="Arial" w:cs="Arial"/>
                <w:b/>
                <w:sz w:val="20"/>
                <w:szCs w:val="20"/>
              </w:rPr>
              <w:t>Timescale /</w:t>
            </w:r>
            <w:r w:rsidR="007A20A3">
              <w:rPr>
                <w:rFonts w:ascii="Arial" w:hAnsi="Arial" w:cs="Arial"/>
                <w:b/>
                <w:sz w:val="20"/>
                <w:szCs w:val="20"/>
              </w:rPr>
              <w:t xml:space="preserve"> </w:t>
            </w:r>
            <w:r>
              <w:rPr>
                <w:rFonts w:ascii="Arial" w:hAnsi="Arial" w:cs="Arial"/>
                <w:b/>
                <w:sz w:val="20"/>
                <w:szCs w:val="20"/>
              </w:rPr>
              <w:t>Responsibility</w:t>
            </w:r>
          </w:p>
        </w:tc>
      </w:tr>
      <w:tr w:rsidR="009157B5" w:rsidRPr="004C16EA" w14:paraId="3F1EAA91" w14:textId="77777777" w:rsidTr="0016131A">
        <w:tc>
          <w:tcPr>
            <w:tcW w:w="2127" w:type="dxa"/>
          </w:tcPr>
          <w:p w14:paraId="7328F138" w14:textId="41B3E4C2" w:rsidR="00EC5273" w:rsidRPr="004C16EA" w:rsidRDefault="00EC5273" w:rsidP="002A7A74">
            <w:pPr>
              <w:rPr>
                <w:rFonts w:ascii="Arial" w:hAnsi="Arial" w:cs="Arial"/>
                <w:b/>
                <w:sz w:val="20"/>
                <w:szCs w:val="20"/>
              </w:rPr>
            </w:pPr>
            <w:r w:rsidRPr="00A23157">
              <w:rPr>
                <w:rFonts w:ascii="Arial" w:hAnsi="Arial" w:cs="Arial"/>
                <w:b/>
                <w:sz w:val="20"/>
                <w:szCs w:val="20"/>
              </w:rPr>
              <w:t>Revise V</w:t>
            </w:r>
            <w:r w:rsidR="00457660" w:rsidRPr="00A23157">
              <w:rPr>
                <w:rFonts w:ascii="Arial" w:hAnsi="Arial" w:cs="Arial"/>
                <w:b/>
                <w:sz w:val="20"/>
                <w:szCs w:val="20"/>
              </w:rPr>
              <w:t>ision,</w:t>
            </w:r>
            <w:r w:rsidR="002A41D8" w:rsidRPr="00A23157">
              <w:rPr>
                <w:rFonts w:ascii="Arial" w:hAnsi="Arial" w:cs="Arial"/>
                <w:b/>
                <w:sz w:val="20"/>
                <w:szCs w:val="20"/>
              </w:rPr>
              <w:t xml:space="preserve"> </w:t>
            </w:r>
            <w:r w:rsidRPr="00A23157">
              <w:rPr>
                <w:rFonts w:ascii="Arial" w:hAnsi="Arial" w:cs="Arial"/>
                <w:b/>
                <w:sz w:val="20"/>
                <w:szCs w:val="20"/>
              </w:rPr>
              <w:t>V</w:t>
            </w:r>
            <w:r w:rsidR="00457660" w:rsidRPr="00A23157">
              <w:rPr>
                <w:rFonts w:ascii="Arial" w:hAnsi="Arial" w:cs="Arial"/>
                <w:b/>
                <w:sz w:val="20"/>
                <w:szCs w:val="20"/>
              </w:rPr>
              <w:t xml:space="preserve">alues and </w:t>
            </w:r>
            <w:r w:rsidRPr="00A23157">
              <w:rPr>
                <w:rFonts w:ascii="Arial" w:hAnsi="Arial" w:cs="Arial"/>
                <w:b/>
                <w:sz w:val="20"/>
                <w:szCs w:val="20"/>
              </w:rPr>
              <w:t>A</w:t>
            </w:r>
            <w:r w:rsidR="00457660" w:rsidRPr="00A23157">
              <w:rPr>
                <w:rFonts w:ascii="Arial" w:hAnsi="Arial" w:cs="Arial"/>
                <w:b/>
                <w:sz w:val="20"/>
                <w:szCs w:val="20"/>
              </w:rPr>
              <w:t>ims</w:t>
            </w:r>
            <w:r w:rsidRPr="00A23157">
              <w:rPr>
                <w:rFonts w:ascii="Arial" w:hAnsi="Arial" w:cs="Arial"/>
                <w:b/>
                <w:sz w:val="20"/>
                <w:szCs w:val="20"/>
              </w:rPr>
              <w:t xml:space="preserve"> in line with Dundee’s aspiration/ambition to raise attainment</w:t>
            </w:r>
          </w:p>
        </w:tc>
        <w:tc>
          <w:tcPr>
            <w:tcW w:w="1373" w:type="dxa"/>
          </w:tcPr>
          <w:p w14:paraId="04BAEB8E" w14:textId="77777777" w:rsidR="00EC5273" w:rsidRPr="004C16EA" w:rsidRDefault="00EC5273" w:rsidP="00364783">
            <w:pPr>
              <w:jc w:val="center"/>
              <w:rPr>
                <w:rFonts w:ascii="Arial" w:hAnsi="Arial" w:cs="Arial"/>
                <w:b/>
                <w:sz w:val="20"/>
                <w:szCs w:val="20"/>
              </w:rPr>
            </w:pPr>
            <w:r>
              <w:rPr>
                <w:rFonts w:ascii="Arial" w:hAnsi="Arial" w:cs="Arial"/>
                <w:b/>
                <w:sz w:val="20"/>
                <w:szCs w:val="20"/>
              </w:rPr>
              <w:t>1.3</w:t>
            </w:r>
          </w:p>
        </w:tc>
        <w:tc>
          <w:tcPr>
            <w:tcW w:w="3245" w:type="dxa"/>
          </w:tcPr>
          <w:p w14:paraId="13A01CDA" w14:textId="1FC72AD9" w:rsidR="00EC5273" w:rsidRPr="00560027" w:rsidRDefault="00EC5273" w:rsidP="00AF44EA">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The Vision</w:t>
            </w:r>
            <w:r w:rsidR="00457660" w:rsidRPr="00560027">
              <w:rPr>
                <w:rFonts w:ascii="Arial" w:hAnsi="Arial" w:cs="Arial"/>
                <w:sz w:val="20"/>
                <w:szCs w:val="20"/>
                <w:highlight w:val="cyan"/>
              </w:rPr>
              <w:t>,</w:t>
            </w:r>
            <w:r w:rsidRPr="00560027">
              <w:rPr>
                <w:rFonts w:ascii="Arial" w:hAnsi="Arial" w:cs="Arial"/>
                <w:sz w:val="20"/>
                <w:szCs w:val="20"/>
                <w:highlight w:val="cyan"/>
              </w:rPr>
              <w:t xml:space="preserve"> Values and Aims of all </w:t>
            </w:r>
            <w:r w:rsidR="00B13187" w:rsidRPr="00560027">
              <w:rPr>
                <w:rFonts w:ascii="Arial" w:hAnsi="Arial" w:cs="Arial"/>
                <w:sz w:val="20"/>
                <w:szCs w:val="20"/>
                <w:highlight w:val="cyan"/>
              </w:rPr>
              <w:t>School</w:t>
            </w:r>
            <w:r w:rsidR="00D638A2" w:rsidRPr="00560027">
              <w:rPr>
                <w:rFonts w:ascii="Arial" w:hAnsi="Arial" w:cs="Arial"/>
                <w:sz w:val="20"/>
                <w:szCs w:val="20"/>
                <w:highlight w:val="cyan"/>
              </w:rPr>
              <w:t>/Educational Setting</w:t>
            </w:r>
            <w:r w:rsidR="00A07D7E" w:rsidRPr="00560027">
              <w:rPr>
                <w:rFonts w:ascii="Arial" w:hAnsi="Arial" w:cs="Arial"/>
                <w:sz w:val="20"/>
                <w:szCs w:val="20"/>
                <w:highlight w:val="cyan"/>
              </w:rPr>
              <w:t>s</w:t>
            </w:r>
            <w:r w:rsidR="007A20A3" w:rsidRPr="00560027">
              <w:rPr>
                <w:rFonts w:ascii="Arial" w:hAnsi="Arial" w:cs="Arial"/>
                <w:sz w:val="20"/>
                <w:szCs w:val="20"/>
                <w:highlight w:val="cyan"/>
              </w:rPr>
              <w:t xml:space="preserve"> must promote</w:t>
            </w:r>
            <w:r w:rsidR="00AF0A47" w:rsidRPr="00560027">
              <w:rPr>
                <w:rFonts w:ascii="Arial" w:hAnsi="Arial" w:cs="Arial"/>
                <w:sz w:val="20"/>
                <w:szCs w:val="20"/>
                <w:highlight w:val="cyan"/>
              </w:rPr>
              <w:t xml:space="preserve"> </w:t>
            </w:r>
            <w:r w:rsidR="002A3BDA" w:rsidRPr="00560027">
              <w:rPr>
                <w:rFonts w:ascii="Arial" w:hAnsi="Arial" w:cs="Arial"/>
                <w:sz w:val="20"/>
                <w:szCs w:val="20"/>
                <w:highlight w:val="cyan"/>
              </w:rPr>
              <w:t xml:space="preserve">a positive image of the child, </w:t>
            </w:r>
            <w:r w:rsidR="007A20A3" w:rsidRPr="00560027">
              <w:rPr>
                <w:rFonts w:ascii="Arial" w:hAnsi="Arial" w:cs="Arial"/>
                <w:sz w:val="20"/>
                <w:szCs w:val="20"/>
                <w:highlight w:val="cyan"/>
              </w:rPr>
              <w:t>ambition, aspiration, e</w:t>
            </w:r>
            <w:r w:rsidRPr="00560027">
              <w:rPr>
                <w:rFonts w:ascii="Arial" w:hAnsi="Arial" w:cs="Arial"/>
                <w:sz w:val="20"/>
                <w:szCs w:val="20"/>
                <w:highlight w:val="cyan"/>
              </w:rPr>
              <w:t xml:space="preserve">xpectations, </w:t>
            </w:r>
            <w:r w:rsidR="007A20A3" w:rsidRPr="00560027">
              <w:rPr>
                <w:rFonts w:ascii="Arial" w:hAnsi="Arial" w:cs="Arial"/>
                <w:sz w:val="20"/>
                <w:szCs w:val="20"/>
                <w:highlight w:val="cyan"/>
              </w:rPr>
              <w:t>c</w:t>
            </w:r>
            <w:r w:rsidRPr="00560027">
              <w:rPr>
                <w:rFonts w:ascii="Arial" w:hAnsi="Arial" w:cs="Arial"/>
                <w:sz w:val="20"/>
                <w:szCs w:val="20"/>
                <w:highlight w:val="cyan"/>
              </w:rPr>
              <w:t xml:space="preserve">hallenge </w:t>
            </w:r>
            <w:r w:rsidR="002A3BDA" w:rsidRPr="00560027">
              <w:rPr>
                <w:rFonts w:ascii="Arial" w:hAnsi="Arial" w:cs="Arial"/>
                <w:sz w:val="20"/>
                <w:szCs w:val="20"/>
                <w:highlight w:val="cyan"/>
              </w:rPr>
              <w:t>and a</w:t>
            </w:r>
            <w:r w:rsidR="00AF0A47" w:rsidRPr="00560027">
              <w:rPr>
                <w:rFonts w:ascii="Arial" w:hAnsi="Arial" w:cs="Arial"/>
                <w:sz w:val="20"/>
                <w:szCs w:val="20"/>
                <w:highlight w:val="cyan"/>
              </w:rPr>
              <w:t xml:space="preserve"> focus on children first</w:t>
            </w:r>
            <w:r w:rsidR="002A3BDA" w:rsidRPr="00560027">
              <w:rPr>
                <w:rFonts w:ascii="Arial" w:hAnsi="Arial" w:cs="Arial"/>
                <w:sz w:val="20"/>
                <w:szCs w:val="20"/>
                <w:highlight w:val="cyan"/>
              </w:rPr>
              <w:t xml:space="preserve"> </w:t>
            </w:r>
            <w:r w:rsidR="00AF44EA" w:rsidRPr="00560027">
              <w:rPr>
                <w:rFonts w:ascii="Arial" w:hAnsi="Arial" w:cs="Arial"/>
                <w:sz w:val="20"/>
                <w:szCs w:val="20"/>
                <w:highlight w:val="cyan"/>
              </w:rPr>
              <w:t xml:space="preserve">                        </w:t>
            </w:r>
          </w:p>
          <w:p w14:paraId="72B832AF" w14:textId="150CB3D3" w:rsidR="002A7A74" w:rsidRPr="006A111F" w:rsidRDefault="00EC5273" w:rsidP="006D3250">
            <w:pPr>
              <w:pStyle w:val="ListParagraph"/>
              <w:numPr>
                <w:ilvl w:val="0"/>
                <w:numId w:val="13"/>
              </w:numPr>
              <w:rPr>
                <w:rFonts w:ascii="Arial" w:hAnsi="Arial" w:cs="Arial"/>
                <w:sz w:val="20"/>
                <w:szCs w:val="20"/>
                <w:highlight w:val="green"/>
              </w:rPr>
            </w:pPr>
            <w:r w:rsidRPr="006A111F">
              <w:rPr>
                <w:rFonts w:ascii="Arial" w:hAnsi="Arial" w:cs="Arial"/>
                <w:sz w:val="20"/>
                <w:szCs w:val="20"/>
                <w:highlight w:val="green"/>
              </w:rPr>
              <w:t xml:space="preserve">All practice across the </w:t>
            </w:r>
            <w:r w:rsidR="00B13187" w:rsidRPr="006A111F">
              <w:rPr>
                <w:rFonts w:ascii="Arial" w:hAnsi="Arial" w:cs="Arial"/>
                <w:sz w:val="20"/>
                <w:szCs w:val="20"/>
                <w:highlight w:val="green"/>
              </w:rPr>
              <w:t xml:space="preserve">school/ </w:t>
            </w:r>
            <w:r w:rsidR="007A20A3" w:rsidRPr="006A111F">
              <w:rPr>
                <w:rFonts w:ascii="Arial" w:hAnsi="Arial" w:cs="Arial"/>
                <w:sz w:val="20"/>
                <w:szCs w:val="20"/>
                <w:highlight w:val="green"/>
              </w:rPr>
              <w:t>s</w:t>
            </w:r>
            <w:r w:rsidR="0044071E" w:rsidRPr="006A111F">
              <w:rPr>
                <w:rFonts w:ascii="Arial" w:hAnsi="Arial" w:cs="Arial"/>
                <w:sz w:val="20"/>
                <w:szCs w:val="20"/>
                <w:highlight w:val="green"/>
              </w:rPr>
              <w:t>etting</w:t>
            </w:r>
            <w:r w:rsidR="001C50D4" w:rsidRPr="006A111F">
              <w:rPr>
                <w:rFonts w:ascii="Arial" w:hAnsi="Arial" w:cs="Arial"/>
                <w:sz w:val="20"/>
                <w:szCs w:val="20"/>
                <w:highlight w:val="green"/>
              </w:rPr>
              <w:t xml:space="preserve"> </w:t>
            </w:r>
            <w:r w:rsidRPr="006A111F">
              <w:rPr>
                <w:rFonts w:ascii="Arial" w:hAnsi="Arial" w:cs="Arial"/>
                <w:sz w:val="20"/>
                <w:szCs w:val="20"/>
                <w:highlight w:val="green"/>
              </w:rPr>
              <w:t>directly link</w:t>
            </w:r>
            <w:r w:rsidR="001C50D4" w:rsidRPr="006A111F">
              <w:rPr>
                <w:rFonts w:ascii="Arial" w:hAnsi="Arial" w:cs="Arial"/>
                <w:sz w:val="20"/>
                <w:szCs w:val="20"/>
                <w:highlight w:val="green"/>
              </w:rPr>
              <w:t>s</w:t>
            </w:r>
            <w:r w:rsidR="00457660" w:rsidRPr="006A111F">
              <w:rPr>
                <w:rFonts w:ascii="Arial" w:hAnsi="Arial" w:cs="Arial"/>
                <w:sz w:val="20"/>
                <w:szCs w:val="20"/>
                <w:highlight w:val="green"/>
              </w:rPr>
              <w:t xml:space="preserve"> to Vision, Values &amp;</w:t>
            </w:r>
            <w:r w:rsidRPr="006A111F">
              <w:rPr>
                <w:rFonts w:ascii="Arial" w:hAnsi="Arial" w:cs="Arial"/>
                <w:sz w:val="20"/>
                <w:szCs w:val="20"/>
                <w:highlight w:val="green"/>
              </w:rPr>
              <w:t xml:space="preserve"> Aims and </w:t>
            </w:r>
            <w:r w:rsidR="007A20A3" w:rsidRPr="006A111F">
              <w:rPr>
                <w:rFonts w:ascii="Arial" w:hAnsi="Arial" w:cs="Arial"/>
                <w:sz w:val="20"/>
                <w:szCs w:val="20"/>
                <w:highlight w:val="green"/>
              </w:rPr>
              <w:t>is</w:t>
            </w:r>
            <w:r w:rsidRPr="006A111F">
              <w:rPr>
                <w:rFonts w:ascii="Arial" w:hAnsi="Arial" w:cs="Arial"/>
                <w:sz w:val="20"/>
                <w:szCs w:val="20"/>
                <w:highlight w:val="green"/>
              </w:rPr>
              <w:t xml:space="preserve"> regularly re-visited</w:t>
            </w:r>
            <w:r w:rsidR="002A3BDA" w:rsidRPr="006A111F">
              <w:rPr>
                <w:rFonts w:ascii="Arial" w:hAnsi="Arial" w:cs="Arial"/>
                <w:sz w:val="20"/>
                <w:szCs w:val="20"/>
                <w:highlight w:val="green"/>
              </w:rPr>
              <w:t>.</w:t>
            </w:r>
          </w:p>
          <w:p w14:paraId="36B9C0E5" w14:textId="78493194" w:rsidR="00AF44EA" w:rsidRPr="00560027" w:rsidRDefault="00AF44EA" w:rsidP="006D3250">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 xml:space="preserve">VVA </w:t>
            </w:r>
            <w:r w:rsidR="002A7A74" w:rsidRPr="00560027">
              <w:rPr>
                <w:rFonts w:ascii="Arial" w:hAnsi="Arial" w:cs="Arial"/>
                <w:sz w:val="20"/>
                <w:szCs w:val="20"/>
                <w:highlight w:val="cyan"/>
              </w:rPr>
              <w:t>conversations</w:t>
            </w:r>
            <w:r w:rsidR="007A0C14" w:rsidRPr="00560027">
              <w:rPr>
                <w:rFonts w:ascii="Arial" w:hAnsi="Arial" w:cs="Arial"/>
                <w:sz w:val="20"/>
                <w:szCs w:val="20"/>
                <w:highlight w:val="cyan"/>
              </w:rPr>
              <w:t xml:space="preserve"> involve</w:t>
            </w:r>
            <w:r w:rsidRPr="00560027">
              <w:rPr>
                <w:rFonts w:ascii="Arial" w:hAnsi="Arial" w:cs="Arial"/>
                <w:sz w:val="20"/>
                <w:szCs w:val="20"/>
                <w:highlight w:val="cyan"/>
              </w:rPr>
              <w:t xml:space="preserve"> all stakeholders – pupils, families, staff, partners, community</w:t>
            </w:r>
          </w:p>
          <w:p w14:paraId="02CFF9AC" w14:textId="365907CD" w:rsidR="00B13187" w:rsidRPr="006A111F" w:rsidRDefault="00572157" w:rsidP="006D3250">
            <w:pPr>
              <w:pStyle w:val="ListParagraph"/>
              <w:numPr>
                <w:ilvl w:val="0"/>
                <w:numId w:val="13"/>
              </w:numPr>
              <w:rPr>
                <w:rFonts w:ascii="Arial" w:hAnsi="Arial" w:cs="Arial"/>
                <w:sz w:val="20"/>
                <w:szCs w:val="20"/>
                <w:highlight w:val="green"/>
              </w:rPr>
            </w:pPr>
            <w:r w:rsidRPr="006A111F">
              <w:rPr>
                <w:rFonts w:ascii="Arial" w:hAnsi="Arial" w:cs="Arial"/>
                <w:sz w:val="20"/>
                <w:szCs w:val="20"/>
                <w:highlight w:val="green"/>
              </w:rPr>
              <w:t xml:space="preserve">Continued work towards </w:t>
            </w:r>
            <w:r w:rsidR="00B13187" w:rsidRPr="006A111F">
              <w:rPr>
                <w:rFonts w:ascii="Arial" w:hAnsi="Arial" w:cs="Arial"/>
                <w:sz w:val="20"/>
                <w:szCs w:val="20"/>
                <w:highlight w:val="green"/>
              </w:rPr>
              <w:t xml:space="preserve">consistent approach to </w:t>
            </w:r>
            <w:r w:rsidR="00B13187" w:rsidRPr="006A111F">
              <w:rPr>
                <w:rFonts w:ascii="Arial" w:hAnsi="Arial" w:cs="Arial"/>
                <w:sz w:val="20"/>
                <w:szCs w:val="20"/>
                <w:highlight w:val="green"/>
              </w:rPr>
              <w:lastRenderedPageBreak/>
              <w:t>relationships and restorative practice across the setting.</w:t>
            </w:r>
          </w:p>
          <w:p w14:paraId="545B1D1B" w14:textId="77777777" w:rsidR="00D638A2" w:rsidRPr="002A7A74" w:rsidRDefault="00D638A2" w:rsidP="00D638A2">
            <w:pPr>
              <w:pStyle w:val="ListParagraph"/>
              <w:ind w:left="360"/>
              <w:rPr>
                <w:rFonts w:ascii="Arial" w:hAnsi="Arial" w:cs="Arial"/>
                <w:sz w:val="20"/>
                <w:szCs w:val="20"/>
              </w:rPr>
            </w:pPr>
          </w:p>
          <w:p w14:paraId="0E66586B" w14:textId="77777777" w:rsidR="00EC5273" w:rsidRPr="004C16EA" w:rsidRDefault="00EC5273" w:rsidP="006D3250">
            <w:pPr>
              <w:rPr>
                <w:rFonts w:ascii="Arial" w:hAnsi="Arial" w:cs="Arial"/>
                <w:b/>
                <w:sz w:val="20"/>
                <w:szCs w:val="20"/>
              </w:rPr>
            </w:pPr>
          </w:p>
        </w:tc>
        <w:tc>
          <w:tcPr>
            <w:tcW w:w="3036" w:type="dxa"/>
          </w:tcPr>
          <w:p w14:paraId="62F51926" w14:textId="251E9C15" w:rsidR="00EC5273" w:rsidRDefault="00560027" w:rsidP="002A7A74">
            <w:pPr>
              <w:rPr>
                <w:rFonts w:ascii="Arial" w:hAnsi="Arial" w:cs="Arial"/>
                <w:b/>
                <w:sz w:val="20"/>
                <w:szCs w:val="20"/>
              </w:rPr>
            </w:pPr>
            <w:r>
              <w:rPr>
                <w:rFonts w:ascii="Arial" w:hAnsi="Arial" w:cs="Arial"/>
                <w:b/>
                <w:sz w:val="20"/>
                <w:szCs w:val="20"/>
              </w:rPr>
              <w:lastRenderedPageBreak/>
              <w:t xml:space="preserve">Continue to use our aims to underpin the ethos of our school at every opportunity with all </w:t>
            </w:r>
            <w:r w:rsidR="00A62D8D">
              <w:rPr>
                <w:rFonts w:ascii="Arial" w:hAnsi="Arial" w:cs="Arial"/>
                <w:b/>
                <w:sz w:val="20"/>
                <w:szCs w:val="20"/>
              </w:rPr>
              <w:t>stakeholders</w:t>
            </w:r>
            <w:r>
              <w:rPr>
                <w:rFonts w:ascii="Arial" w:hAnsi="Arial" w:cs="Arial"/>
                <w:b/>
                <w:sz w:val="20"/>
                <w:szCs w:val="20"/>
              </w:rPr>
              <w:t>.</w:t>
            </w:r>
          </w:p>
          <w:p w14:paraId="7D96611A" w14:textId="77777777" w:rsidR="00560027" w:rsidRDefault="00560027" w:rsidP="002A7A74">
            <w:pPr>
              <w:rPr>
                <w:rFonts w:ascii="Arial" w:hAnsi="Arial" w:cs="Arial"/>
                <w:b/>
                <w:sz w:val="20"/>
                <w:szCs w:val="20"/>
              </w:rPr>
            </w:pPr>
            <w:r>
              <w:rPr>
                <w:rFonts w:ascii="Arial" w:hAnsi="Arial" w:cs="Arial"/>
                <w:b/>
                <w:sz w:val="20"/>
                <w:szCs w:val="20"/>
              </w:rPr>
              <w:t>Continue to relate these with SHANARRI and Children’s Rights.</w:t>
            </w:r>
          </w:p>
          <w:p w14:paraId="7007A24B" w14:textId="77777777" w:rsidR="00560027" w:rsidRDefault="00560027" w:rsidP="002A7A74">
            <w:pPr>
              <w:rPr>
                <w:rFonts w:ascii="Arial" w:hAnsi="Arial" w:cs="Arial"/>
                <w:b/>
                <w:sz w:val="20"/>
                <w:szCs w:val="20"/>
              </w:rPr>
            </w:pPr>
          </w:p>
          <w:p w14:paraId="075AAD02" w14:textId="254A416F" w:rsidR="00560027" w:rsidRPr="004C16EA" w:rsidRDefault="0068255E" w:rsidP="002A7A74">
            <w:pPr>
              <w:rPr>
                <w:rFonts w:ascii="Arial" w:hAnsi="Arial" w:cs="Arial"/>
                <w:b/>
                <w:sz w:val="20"/>
                <w:szCs w:val="20"/>
              </w:rPr>
            </w:pPr>
            <w:r>
              <w:rPr>
                <w:rFonts w:ascii="Arial" w:hAnsi="Arial" w:cs="Arial"/>
                <w:b/>
                <w:sz w:val="20"/>
                <w:szCs w:val="20"/>
              </w:rPr>
              <w:t xml:space="preserve">Reminder session with Question and Answers will take place with all staff during INSET. </w:t>
            </w:r>
          </w:p>
        </w:tc>
        <w:tc>
          <w:tcPr>
            <w:tcW w:w="1985" w:type="dxa"/>
          </w:tcPr>
          <w:p w14:paraId="2DDB59DD" w14:textId="77777777" w:rsidR="00EC5273" w:rsidRDefault="00867882" w:rsidP="002A7A74">
            <w:pPr>
              <w:rPr>
                <w:rFonts w:ascii="Arial" w:hAnsi="Arial" w:cs="Arial"/>
                <w:b/>
                <w:sz w:val="20"/>
                <w:szCs w:val="20"/>
              </w:rPr>
            </w:pPr>
            <w:r>
              <w:rPr>
                <w:rFonts w:ascii="Arial" w:hAnsi="Arial" w:cs="Arial"/>
                <w:b/>
                <w:sz w:val="20"/>
                <w:szCs w:val="20"/>
              </w:rPr>
              <w:t>Improved behaviour, understanding, tolerance and support of everyone for each other.</w:t>
            </w:r>
          </w:p>
          <w:p w14:paraId="0D393A54" w14:textId="77777777" w:rsidR="00867882" w:rsidRDefault="00867882" w:rsidP="002A7A74">
            <w:pPr>
              <w:rPr>
                <w:rFonts w:ascii="Arial" w:hAnsi="Arial" w:cs="Arial"/>
                <w:b/>
                <w:sz w:val="20"/>
                <w:szCs w:val="20"/>
              </w:rPr>
            </w:pPr>
            <w:r>
              <w:rPr>
                <w:rFonts w:ascii="Arial" w:hAnsi="Arial" w:cs="Arial"/>
                <w:b/>
                <w:sz w:val="20"/>
                <w:szCs w:val="20"/>
              </w:rPr>
              <w:t>Less SLT interventions needed.</w:t>
            </w:r>
          </w:p>
          <w:p w14:paraId="1A95E0D1" w14:textId="77777777" w:rsidR="00867882" w:rsidRDefault="00867882" w:rsidP="002A7A74">
            <w:pPr>
              <w:rPr>
                <w:rFonts w:ascii="Arial" w:hAnsi="Arial" w:cs="Arial"/>
                <w:b/>
                <w:sz w:val="20"/>
                <w:szCs w:val="20"/>
              </w:rPr>
            </w:pPr>
            <w:r>
              <w:rPr>
                <w:rFonts w:ascii="Arial" w:hAnsi="Arial" w:cs="Arial"/>
                <w:b/>
                <w:sz w:val="20"/>
                <w:szCs w:val="20"/>
              </w:rPr>
              <w:t>Children able to talk, write about SHANARRI and their rights in an informed way.</w:t>
            </w:r>
          </w:p>
          <w:p w14:paraId="3CABD8AE" w14:textId="7AA7154D" w:rsidR="00867882" w:rsidRPr="004C16EA" w:rsidRDefault="00867882" w:rsidP="002A7A74">
            <w:pPr>
              <w:rPr>
                <w:rFonts w:ascii="Arial" w:hAnsi="Arial" w:cs="Arial"/>
                <w:b/>
                <w:sz w:val="20"/>
                <w:szCs w:val="20"/>
              </w:rPr>
            </w:pPr>
            <w:r>
              <w:rPr>
                <w:rFonts w:ascii="Arial" w:hAnsi="Arial" w:cs="Arial"/>
                <w:b/>
                <w:sz w:val="20"/>
                <w:szCs w:val="20"/>
              </w:rPr>
              <w:t xml:space="preserve">Less SLT interventions </w:t>
            </w:r>
            <w:r>
              <w:rPr>
                <w:rFonts w:ascii="Arial" w:hAnsi="Arial" w:cs="Arial"/>
                <w:b/>
                <w:sz w:val="20"/>
                <w:szCs w:val="20"/>
              </w:rPr>
              <w:lastRenderedPageBreak/>
              <w:t>needed. Less calls from parents about how children are supported, particularly in playground.</w:t>
            </w:r>
          </w:p>
        </w:tc>
        <w:tc>
          <w:tcPr>
            <w:tcW w:w="1984" w:type="dxa"/>
          </w:tcPr>
          <w:p w14:paraId="27A45278" w14:textId="77777777" w:rsidR="00EC5273" w:rsidRPr="004C16EA" w:rsidRDefault="00EC5273" w:rsidP="002A7A74">
            <w:pPr>
              <w:rPr>
                <w:rFonts w:ascii="Arial" w:hAnsi="Arial" w:cs="Arial"/>
                <w:b/>
                <w:sz w:val="20"/>
                <w:szCs w:val="20"/>
              </w:rPr>
            </w:pPr>
          </w:p>
        </w:tc>
        <w:tc>
          <w:tcPr>
            <w:tcW w:w="1701" w:type="dxa"/>
          </w:tcPr>
          <w:p w14:paraId="14ECE2C8" w14:textId="0B9AB5F6" w:rsidR="00EC5273" w:rsidRDefault="00867882" w:rsidP="002A7A74">
            <w:pPr>
              <w:rPr>
                <w:rFonts w:ascii="Arial" w:hAnsi="Arial" w:cs="Arial"/>
                <w:b/>
                <w:sz w:val="20"/>
                <w:szCs w:val="20"/>
              </w:rPr>
            </w:pPr>
            <w:r>
              <w:rPr>
                <w:rFonts w:ascii="Arial" w:hAnsi="Arial" w:cs="Arial"/>
                <w:b/>
                <w:sz w:val="20"/>
                <w:szCs w:val="20"/>
              </w:rPr>
              <w:t>By June 20</w:t>
            </w:r>
            <w:r w:rsidR="002721D8">
              <w:rPr>
                <w:rFonts w:ascii="Arial" w:hAnsi="Arial" w:cs="Arial"/>
                <w:b/>
                <w:sz w:val="20"/>
                <w:szCs w:val="20"/>
              </w:rPr>
              <w:t>21</w:t>
            </w:r>
          </w:p>
          <w:p w14:paraId="3F02EBBD" w14:textId="77777777" w:rsidR="00867882" w:rsidRDefault="00867882" w:rsidP="002A7A74">
            <w:pPr>
              <w:rPr>
                <w:rFonts w:ascii="Arial" w:hAnsi="Arial" w:cs="Arial"/>
                <w:b/>
                <w:sz w:val="20"/>
                <w:szCs w:val="20"/>
              </w:rPr>
            </w:pPr>
          </w:p>
          <w:p w14:paraId="65FC9577" w14:textId="0257C4E1" w:rsidR="00867882" w:rsidRPr="004C16EA" w:rsidRDefault="00867882" w:rsidP="002A7A74">
            <w:pPr>
              <w:rPr>
                <w:rFonts w:ascii="Arial" w:hAnsi="Arial" w:cs="Arial"/>
                <w:b/>
                <w:sz w:val="20"/>
                <w:szCs w:val="20"/>
              </w:rPr>
            </w:pPr>
            <w:r>
              <w:rPr>
                <w:rFonts w:ascii="Arial" w:hAnsi="Arial" w:cs="Arial"/>
                <w:b/>
                <w:sz w:val="20"/>
                <w:szCs w:val="20"/>
              </w:rPr>
              <w:t>All SLT, teaching and support staff.</w:t>
            </w:r>
          </w:p>
        </w:tc>
      </w:tr>
      <w:tr w:rsidR="009157B5" w:rsidRPr="004C16EA" w14:paraId="028215B4" w14:textId="77777777" w:rsidTr="0016131A">
        <w:tc>
          <w:tcPr>
            <w:tcW w:w="2127" w:type="dxa"/>
          </w:tcPr>
          <w:p w14:paraId="168265CE" w14:textId="7B996A54" w:rsidR="00EC5273" w:rsidRDefault="00EC5273" w:rsidP="002A7A74">
            <w:pPr>
              <w:rPr>
                <w:rFonts w:ascii="Arial" w:hAnsi="Arial" w:cs="Arial"/>
                <w:b/>
                <w:sz w:val="20"/>
                <w:szCs w:val="20"/>
              </w:rPr>
            </w:pPr>
            <w:r w:rsidRPr="00A23157">
              <w:rPr>
                <w:rFonts w:ascii="Arial" w:hAnsi="Arial" w:cs="Arial"/>
                <w:b/>
                <w:sz w:val="20"/>
                <w:szCs w:val="20"/>
              </w:rPr>
              <w:t>Implement planned robust self-evaluation procedures in relation to learning and teaching involving all stakeholders</w:t>
            </w:r>
          </w:p>
        </w:tc>
        <w:tc>
          <w:tcPr>
            <w:tcW w:w="1373" w:type="dxa"/>
          </w:tcPr>
          <w:p w14:paraId="768F5034" w14:textId="1BAC6106" w:rsidR="008B6AA9" w:rsidRDefault="008B6AA9" w:rsidP="008B6AA9">
            <w:pPr>
              <w:jc w:val="center"/>
              <w:rPr>
                <w:rFonts w:ascii="Arial" w:hAnsi="Arial" w:cs="Arial"/>
                <w:b/>
                <w:sz w:val="20"/>
                <w:szCs w:val="20"/>
              </w:rPr>
            </w:pPr>
            <w:r>
              <w:rPr>
                <w:rFonts w:ascii="Arial" w:hAnsi="Arial" w:cs="Arial"/>
                <w:b/>
                <w:sz w:val="20"/>
                <w:szCs w:val="20"/>
              </w:rPr>
              <w:t>1.1</w:t>
            </w:r>
          </w:p>
          <w:p w14:paraId="23883D3F" w14:textId="7304D6AB" w:rsidR="00EC5273" w:rsidRPr="004C16EA" w:rsidRDefault="008B6AA9" w:rsidP="008B6AA9">
            <w:pPr>
              <w:jc w:val="center"/>
              <w:rPr>
                <w:rFonts w:ascii="Arial" w:hAnsi="Arial" w:cs="Arial"/>
                <w:b/>
                <w:sz w:val="20"/>
                <w:szCs w:val="20"/>
              </w:rPr>
            </w:pPr>
            <w:r>
              <w:rPr>
                <w:rFonts w:ascii="Arial" w:hAnsi="Arial" w:cs="Arial"/>
                <w:b/>
                <w:sz w:val="20"/>
                <w:szCs w:val="20"/>
              </w:rPr>
              <w:t>(</w:t>
            </w:r>
            <w:r w:rsidR="00EC5273">
              <w:rPr>
                <w:rFonts w:ascii="Arial" w:hAnsi="Arial" w:cs="Arial"/>
                <w:b/>
                <w:sz w:val="20"/>
                <w:szCs w:val="20"/>
              </w:rPr>
              <w:t>2.3)</w:t>
            </w:r>
          </w:p>
        </w:tc>
        <w:tc>
          <w:tcPr>
            <w:tcW w:w="3245" w:type="dxa"/>
          </w:tcPr>
          <w:p w14:paraId="7CD70EA4" w14:textId="74B50AB0" w:rsidR="00601C74" w:rsidRPr="00560027" w:rsidRDefault="00AF0A47" w:rsidP="00601C74">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All educators</w:t>
            </w:r>
            <w:r w:rsidR="00EC5273" w:rsidRPr="00560027">
              <w:rPr>
                <w:rFonts w:ascii="Arial" w:hAnsi="Arial" w:cs="Arial"/>
                <w:sz w:val="20"/>
                <w:szCs w:val="20"/>
                <w:highlight w:val="cyan"/>
              </w:rPr>
              <w:t xml:space="preserve"> </w:t>
            </w:r>
            <w:r w:rsidR="00457660" w:rsidRPr="00560027">
              <w:rPr>
                <w:rFonts w:ascii="Arial" w:hAnsi="Arial" w:cs="Arial"/>
                <w:sz w:val="20"/>
                <w:szCs w:val="20"/>
                <w:highlight w:val="cyan"/>
              </w:rPr>
              <w:t xml:space="preserve">must have a </w:t>
            </w:r>
            <w:r w:rsidR="001C50D4" w:rsidRPr="00560027">
              <w:rPr>
                <w:rFonts w:ascii="Arial" w:hAnsi="Arial" w:cs="Arial"/>
                <w:sz w:val="20"/>
                <w:szCs w:val="20"/>
                <w:highlight w:val="cyan"/>
              </w:rPr>
              <w:t>clear</w:t>
            </w:r>
            <w:r w:rsidR="00EC5273" w:rsidRPr="00560027">
              <w:rPr>
                <w:rFonts w:ascii="Arial" w:hAnsi="Arial" w:cs="Arial"/>
                <w:sz w:val="20"/>
                <w:szCs w:val="20"/>
                <w:highlight w:val="cyan"/>
              </w:rPr>
              <w:t xml:space="preserve"> u</w:t>
            </w:r>
            <w:r w:rsidRPr="00560027">
              <w:rPr>
                <w:rFonts w:ascii="Arial" w:hAnsi="Arial" w:cs="Arial"/>
                <w:sz w:val="20"/>
                <w:szCs w:val="20"/>
                <w:highlight w:val="cyan"/>
              </w:rPr>
              <w:t>nderstanding of the purpose of s</w:t>
            </w:r>
            <w:r w:rsidR="00EC5273" w:rsidRPr="00560027">
              <w:rPr>
                <w:rFonts w:ascii="Arial" w:hAnsi="Arial" w:cs="Arial"/>
                <w:sz w:val="20"/>
                <w:szCs w:val="20"/>
                <w:highlight w:val="cyan"/>
              </w:rPr>
              <w:t xml:space="preserve">elf-evaluation for </w:t>
            </w:r>
            <w:r w:rsidRPr="00560027">
              <w:rPr>
                <w:rFonts w:ascii="Arial" w:hAnsi="Arial" w:cs="Arial"/>
                <w:sz w:val="20"/>
                <w:szCs w:val="20"/>
                <w:highlight w:val="cyan"/>
              </w:rPr>
              <w:t>improvement</w:t>
            </w:r>
          </w:p>
          <w:p w14:paraId="373FCFB3" w14:textId="2CA4FD1D" w:rsidR="00242260" w:rsidRPr="00560027" w:rsidRDefault="00DE70EB" w:rsidP="00B234E3">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There is</w:t>
            </w:r>
            <w:r w:rsidR="00242260" w:rsidRPr="00560027">
              <w:rPr>
                <w:rFonts w:ascii="Arial" w:hAnsi="Arial" w:cs="Arial"/>
                <w:sz w:val="20"/>
                <w:szCs w:val="20"/>
                <w:highlight w:val="cyan"/>
              </w:rPr>
              <w:t xml:space="preserve"> a culture of reflective practice and re</w:t>
            </w:r>
            <w:r w:rsidR="00601C74" w:rsidRPr="00560027">
              <w:rPr>
                <w:rFonts w:ascii="Arial" w:hAnsi="Arial" w:cs="Arial"/>
                <w:sz w:val="20"/>
                <w:szCs w:val="20"/>
                <w:highlight w:val="cyan"/>
              </w:rPr>
              <w:t>sponsive</w:t>
            </w:r>
            <w:r w:rsidRPr="00560027">
              <w:rPr>
                <w:rFonts w:ascii="Arial" w:hAnsi="Arial" w:cs="Arial"/>
                <w:sz w:val="20"/>
                <w:szCs w:val="20"/>
                <w:highlight w:val="cyan"/>
              </w:rPr>
              <w:t>,</w:t>
            </w:r>
            <w:r w:rsidR="00601C74" w:rsidRPr="00560027">
              <w:rPr>
                <w:rFonts w:ascii="Arial" w:hAnsi="Arial" w:cs="Arial"/>
                <w:sz w:val="20"/>
                <w:szCs w:val="20"/>
                <w:highlight w:val="cyan"/>
              </w:rPr>
              <w:t xml:space="preserve"> continuous improvement, using evaluative language</w:t>
            </w:r>
          </w:p>
          <w:p w14:paraId="3A896140" w14:textId="4628D361" w:rsidR="00AF0A47" w:rsidRPr="00560027" w:rsidRDefault="00AF0A47" w:rsidP="009418C6">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A</w:t>
            </w:r>
            <w:r w:rsidR="001C50D4" w:rsidRPr="00560027">
              <w:rPr>
                <w:rFonts w:ascii="Arial" w:hAnsi="Arial" w:cs="Arial"/>
                <w:sz w:val="20"/>
                <w:szCs w:val="20"/>
                <w:highlight w:val="cyan"/>
              </w:rPr>
              <w:t xml:space="preserve">ll educators </w:t>
            </w:r>
            <w:r w:rsidRPr="00560027">
              <w:rPr>
                <w:rFonts w:ascii="Arial" w:hAnsi="Arial" w:cs="Arial"/>
                <w:sz w:val="20"/>
                <w:szCs w:val="20"/>
                <w:highlight w:val="cyan"/>
              </w:rPr>
              <w:t>understand their role in the self- evaluation process</w:t>
            </w:r>
            <w:r w:rsidR="00242260" w:rsidRPr="00560027">
              <w:rPr>
                <w:rFonts w:ascii="Arial" w:hAnsi="Arial" w:cs="Arial"/>
                <w:sz w:val="20"/>
                <w:szCs w:val="20"/>
                <w:highlight w:val="cyan"/>
              </w:rPr>
              <w:t xml:space="preserve"> and subsequent impact on children’s progress.</w:t>
            </w:r>
          </w:p>
          <w:p w14:paraId="032FF72E" w14:textId="4B76D1B5" w:rsidR="00EC5273" w:rsidRPr="00560027" w:rsidRDefault="00DE70EB" w:rsidP="006D3250">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Educators have a clear</w:t>
            </w:r>
            <w:r w:rsidR="00EC5273" w:rsidRPr="00560027">
              <w:rPr>
                <w:rFonts w:ascii="Arial" w:hAnsi="Arial" w:cs="Arial"/>
                <w:sz w:val="20"/>
                <w:szCs w:val="20"/>
                <w:highlight w:val="cyan"/>
              </w:rPr>
              <w:t xml:space="preserve"> understanding of the link with CLPL and improved outcomes for learners</w:t>
            </w:r>
            <w:r w:rsidR="00242260" w:rsidRPr="00560027">
              <w:rPr>
                <w:rFonts w:ascii="Arial" w:hAnsi="Arial" w:cs="Arial"/>
                <w:sz w:val="20"/>
                <w:szCs w:val="20"/>
                <w:highlight w:val="cyan"/>
              </w:rPr>
              <w:t>.</w:t>
            </w:r>
          </w:p>
          <w:p w14:paraId="28B496B3" w14:textId="2F8297A4" w:rsidR="00AF0A47" w:rsidRPr="00560027" w:rsidRDefault="00DE70EB" w:rsidP="00AF0A47">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 xml:space="preserve">An </w:t>
            </w:r>
            <w:r w:rsidR="00242260" w:rsidRPr="00560027">
              <w:rPr>
                <w:rFonts w:ascii="Arial" w:hAnsi="Arial" w:cs="Arial"/>
                <w:sz w:val="20"/>
                <w:szCs w:val="20"/>
                <w:highlight w:val="cyan"/>
              </w:rPr>
              <w:t xml:space="preserve">Annual </w:t>
            </w:r>
            <w:r w:rsidR="00EC5273" w:rsidRPr="00560027">
              <w:rPr>
                <w:rFonts w:ascii="Arial" w:hAnsi="Arial" w:cs="Arial"/>
                <w:sz w:val="20"/>
                <w:szCs w:val="20"/>
                <w:highlight w:val="cyan"/>
              </w:rPr>
              <w:t xml:space="preserve">Quality Assurance calendar </w:t>
            </w:r>
            <w:r w:rsidRPr="00560027">
              <w:rPr>
                <w:rFonts w:ascii="Arial" w:hAnsi="Arial" w:cs="Arial"/>
                <w:sz w:val="20"/>
                <w:szCs w:val="20"/>
                <w:highlight w:val="cyan"/>
              </w:rPr>
              <w:t>is in place and is followed rigorously</w:t>
            </w:r>
            <w:r w:rsidR="00AF0A47" w:rsidRPr="00560027">
              <w:rPr>
                <w:rFonts w:ascii="Arial" w:hAnsi="Arial" w:cs="Arial"/>
                <w:sz w:val="20"/>
                <w:szCs w:val="20"/>
                <w:highlight w:val="cyan"/>
              </w:rPr>
              <w:t>.</w:t>
            </w:r>
          </w:p>
          <w:p w14:paraId="4258A691" w14:textId="1D33D6CF" w:rsidR="00242260" w:rsidRPr="00560027" w:rsidRDefault="00DE70EB" w:rsidP="00242260">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C</w:t>
            </w:r>
            <w:r w:rsidR="00AF0A47" w:rsidRPr="00560027">
              <w:rPr>
                <w:rFonts w:ascii="Arial" w:hAnsi="Arial" w:cs="Arial"/>
                <w:sz w:val="20"/>
                <w:szCs w:val="20"/>
                <w:highlight w:val="cyan"/>
              </w:rPr>
              <w:t>l</w:t>
            </w:r>
            <w:r w:rsidR="001C50D4" w:rsidRPr="00560027">
              <w:rPr>
                <w:rFonts w:ascii="Arial" w:hAnsi="Arial" w:cs="Arial"/>
                <w:sz w:val="20"/>
                <w:szCs w:val="20"/>
                <w:highlight w:val="cyan"/>
              </w:rPr>
              <w:t>assroom visits</w:t>
            </w:r>
            <w:r w:rsidRPr="00560027">
              <w:rPr>
                <w:rFonts w:ascii="Arial" w:hAnsi="Arial" w:cs="Arial"/>
                <w:sz w:val="20"/>
                <w:szCs w:val="20"/>
                <w:highlight w:val="cyan"/>
              </w:rPr>
              <w:t xml:space="preserve"> and </w:t>
            </w:r>
            <w:r w:rsidR="001C50D4" w:rsidRPr="00560027">
              <w:rPr>
                <w:rFonts w:ascii="Arial" w:hAnsi="Arial" w:cs="Arial"/>
                <w:sz w:val="20"/>
                <w:szCs w:val="20"/>
                <w:highlight w:val="cyan"/>
              </w:rPr>
              <w:t xml:space="preserve">observations </w:t>
            </w:r>
            <w:r w:rsidR="00EC5273" w:rsidRPr="00560027">
              <w:rPr>
                <w:rFonts w:ascii="Arial" w:hAnsi="Arial" w:cs="Arial"/>
                <w:sz w:val="20"/>
                <w:szCs w:val="20"/>
                <w:highlight w:val="cyan"/>
              </w:rPr>
              <w:t>focus on</w:t>
            </w:r>
            <w:r w:rsidR="00AF0A47" w:rsidRPr="00560027">
              <w:rPr>
                <w:rFonts w:ascii="Arial" w:hAnsi="Arial" w:cs="Arial"/>
                <w:sz w:val="20"/>
                <w:szCs w:val="20"/>
                <w:highlight w:val="cyan"/>
              </w:rPr>
              <w:t xml:space="preserve"> the</w:t>
            </w:r>
            <w:r w:rsidR="00EC5273" w:rsidRPr="00560027">
              <w:rPr>
                <w:rFonts w:ascii="Arial" w:hAnsi="Arial" w:cs="Arial"/>
                <w:sz w:val="20"/>
                <w:szCs w:val="20"/>
                <w:highlight w:val="cyan"/>
              </w:rPr>
              <w:t xml:space="preserve"> quality of learning and teaching</w:t>
            </w:r>
            <w:r w:rsidR="00AF0A47" w:rsidRPr="00560027">
              <w:rPr>
                <w:rFonts w:ascii="Arial" w:hAnsi="Arial" w:cs="Arial"/>
                <w:sz w:val="20"/>
                <w:szCs w:val="20"/>
                <w:highlight w:val="cyan"/>
              </w:rPr>
              <w:t>.</w:t>
            </w:r>
          </w:p>
          <w:p w14:paraId="102276D8" w14:textId="5D1AE570" w:rsidR="00AF0A47" w:rsidRPr="00560027" w:rsidRDefault="009418C6" w:rsidP="001C50D4">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Improvement P</w:t>
            </w:r>
            <w:r w:rsidR="00EC5273" w:rsidRPr="00560027">
              <w:rPr>
                <w:rFonts w:ascii="Arial" w:hAnsi="Arial" w:cs="Arial"/>
                <w:sz w:val="20"/>
                <w:szCs w:val="20"/>
                <w:highlight w:val="cyan"/>
              </w:rPr>
              <w:t>lans</w:t>
            </w:r>
            <w:r w:rsidR="001C50D4" w:rsidRPr="00560027">
              <w:rPr>
                <w:rFonts w:ascii="Arial" w:hAnsi="Arial" w:cs="Arial"/>
                <w:sz w:val="20"/>
                <w:szCs w:val="20"/>
                <w:highlight w:val="cyan"/>
              </w:rPr>
              <w:t xml:space="preserve"> are consistent and focus upon high quality learning and teaching and positive outcomes for learners</w:t>
            </w:r>
          </w:p>
          <w:p w14:paraId="53C59D2A" w14:textId="3A1085F6" w:rsidR="00242260" w:rsidRPr="00134DBD" w:rsidRDefault="00DE70EB" w:rsidP="00242260">
            <w:pPr>
              <w:pStyle w:val="ListParagraph"/>
              <w:numPr>
                <w:ilvl w:val="0"/>
                <w:numId w:val="13"/>
              </w:numPr>
              <w:rPr>
                <w:rFonts w:ascii="Arial" w:hAnsi="Arial" w:cs="Arial"/>
                <w:sz w:val="20"/>
                <w:szCs w:val="20"/>
                <w:highlight w:val="cyan"/>
              </w:rPr>
            </w:pPr>
            <w:r w:rsidRPr="00134DBD">
              <w:rPr>
                <w:rFonts w:ascii="Arial" w:hAnsi="Arial" w:cs="Arial"/>
                <w:sz w:val="20"/>
                <w:szCs w:val="20"/>
                <w:highlight w:val="cyan"/>
              </w:rPr>
              <w:t>There are planned o</w:t>
            </w:r>
            <w:r w:rsidR="00242260" w:rsidRPr="00134DBD">
              <w:rPr>
                <w:rFonts w:ascii="Arial" w:hAnsi="Arial" w:cs="Arial"/>
                <w:sz w:val="20"/>
                <w:szCs w:val="20"/>
                <w:highlight w:val="cyan"/>
              </w:rPr>
              <w:t>pportunities for sharing</w:t>
            </w:r>
            <w:r w:rsidR="00EC5273" w:rsidRPr="00134DBD">
              <w:rPr>
                <w:rFonts w:ascii="Arial" w:hAnsi="Arial" w:cs="Arial"/>
                <w:sz w:val="20"/>
                <w:szCs w:val="20"/>
                <w:highlight w:val="cyan"/>
              </w:rPr>
              <w:t xml:space="preserve"> practice</w:t>
            </w:r>
            <w:r w:rsidR="00242260" w:rsidRPr="00134DBD">
              <w:rPr>
                <w:rFonts w:ascii="Arial" w:hAnsi="Arial" w:cs="Arial"/>
                <w:sz w:val="20"/>
                <w:szCs w:val="20"/>
                <w:highlight w:val="cyan"/>
              </w:rPr>
              <w:t xml:space="preserve"> </w:t>
            </w:r>
            <w:r w:rsidRPr="00134DBD">
              <w:rPr>
                <w:rFonts w:ascii="Arial" w:hAnsi="Arial" w:cs="Arial"/>
                <w:sz w:val="20"/>
                <w:szCs w:val="20"/>
                <w:highlight w:val="cyan"/>
              </w:rPr>
              <w:t xml:space="preserve">and for collaboration </w:t>
            </w:r>
            <w:r w:rsidR="00242260" w:rsidRPr="00134DBD">
              <w:rPr>
                <w:rFonts w:ascii="Arial" w:hAnsi="Arial" w:cs="Arial"/>
                <w:sz w:val="20"/>
                <w:szCs w:val="20"/>
                <w:highlight w:val="cyan"/>
              </w:rPr>
              <w:lastRenderedPageBreak/>
              <w:t xml:space="preserve">within and across </w:t>
            </w:r>
            <w:r w:rsidRPr="00134DBD">
              <w:rPr>
                <w:rFonts w:ascii="Arial" w:hAnsi="Arial" w:cs="Arial"/>
                <w:sz w:val="20"/>
                <w:szCs w:val="20"/>
                <w:highlight w:val="cyan"/>
              </w:rPr>
              <w:t xml:space="preserve">schools, </w:t>
            </w:r>
            <w:r w:rsidR="00242260" w:rsidRPr="00134DBD">
              <w:rPr>
                <w:rFonts w:ascii="Arial" w:hAnsi="Arial" w:cs="Arial"/>
                <w:sz w:val="20"/>
                <w:szCs w:val="20"/>
                <w:highlight w:val="cyan"/>
              </w:rPr>
              <w:t>settings and networks</w:t>
            </w:r>
            <w:r w:rsidR="001C50D4" w:rsidRPr="00134DBD">
              <w:rPr>
                <w:rFonts w:ascii="Arial" w:hAnsi="Arial" w:cs="Arial"/>
                <w:sz w:val="20"/>
                <w:szCs w:val="20"/>
                <w:highlight w:val="cyan"/>
              </w:rPr>
              <w:t xml:space="preserve"> </w:t>
            </w:r>
          </w:p>
          <w:p w14:paraId="3045E407" w14:textId="10D99A06" w:rsidR="00242260" w:rsidRPr="00134DBD" w:rsidRDefault="00EC5273" w:rsidP="009418C6">
            <w:pPr>
              <w:pStyle w:val="ListParagraph"/>
              <w:numPr>
                <w:ilvl w:val="0"/>
                <w:numId w:val="13"/>
              </w:numPr>
              <w:rPr>
                <w:rFonts w:ascii="Arial" w:hAnsi="Arial" w:cs="Arial"/>
                <w:sz w:val="20"/>
                <w:szCs w:val="20"/>
                <w:highlight w:val="cyan"/>
              </w:rPr>
            </w:pPr>
            <w:r w:rsidRPr="00560027">
              <w:rPr>
                <w:rFonts w:ascii="Arial" w:hAnsi="Arial" w:cs="Arial"/>
                <w:sz w:val="20"/>
                <w:szCs w:val="20"/>
                <w:highlight w:val="cyan"/>
              </w:rPr>
              <w:t>D</w:t>
            </w:r>
            <w:r w:rsidR="00242260" w:rsidRPr="00560027">
              <w:rPr>
                <w:rFonts w:ascii="Arial" w:hAnsi="Arial" w:cs="Arial"/>
                <w:sz w:val="20"/>
                <w:szCs w:val="20"/>
                <w:highlight w:val="cyan"/>
              </w:rPr>
              <w:t>etailed t</w:t>
            </w:r>
            <w:r w:rsidRPr="00560027">
              <w:rPr>
                <w:rFonts w:ascii="Arial" w:hAnsi="Arial" w:cs="Arial"/>
                <w:sz w:val="20"/>
                <w:szCs w:val="20"/>
                <w:highlight w:val="cyan"/>
              </w:rPr>
              <w:t>racking and monitorin</w:t>
            </w:r>
            <w:r w:rsidR="00242260" w:rsidRPr="00560027">
              <w:rPr>
                <w:rFonts w:ascii="Arial" w:hAnsi="Arial" w:cs="Arial"/>
                <w:sz w:val="20"/>
                <w:szCs w:val="20"/>
                <w:highlight w:val="cyan"/>
              </w:rPr>
              <w:t xml:space="preserve">g </w:t>
            </w:r>
            <w:r w:rsidR="00DE70EB" w:rsidRPr="00560027">
              <w:rPr>
                <w:rFonts w:ascii="Arial" w:hAnsi="Arial" w:cs="Arial"/>
                <w:sz w:val="20"/>
                <w:szCs w:val="20"/>
                <w:highlight w:val="cyan"/>
              </w:rPr>
              <w:t>is in place</w:t>
            </w:r>
            <w:r w:rsidR="00DE70EB">
              <w:rPr>
                <w:rFonts w:ascii="Arial" w:hAnsi="Arial" w:cs="Arial"/>
                <w:sz w:val="20"/>
                <w:szCs w:val="20"/>
              </w:rPr>
              <w:t xml:space="preserve"> </w:t>
            </w:r>
            <w:r w:rsidR="00560027" w:rsidRPr="00134DBD">
              <w:rPr>
                <w:rFonts w:ascii="Arial" w:hAnsi="Arial" w:cs="Arial"/>
                <w:sz w:val="20"/>
                <w:szCs w:val="20"/>
                <w:highlight w:val="cyan"/>
              </w:rPr>
              <w:t>throughout BGE</w:t>
            </w:r>
            <w:r w:rsidR="00DE70EB" w:rsidRPr="00134DBD">
              <w:rPr>
                <w:rFonts w:ascii="Arial" w:hAnsi="Arial" w:cs="Arial"/>
                <w:sz w:val="20"/>
                <w:szCs w:val="20"/>
                <w:highlight w:val="cyan"/>
              </w:rPr>
              <w:t>, using agreed authority processes</w:t>
            </w:r>
          </w:p>
          <w:p w14:paraId="5163A315" w14:textId="0B95E0E5" w:rsidR="009418C6" w:rsidRPr="00560027" w:rsidRDefault="00EC5273" w:rsidP="00DE70EB">
            <w:pPr>
              <w:pStyle w:val="ListParagraph"/>
              <w:numPr>
                <w:ilvl w:val="0"/>
                <w:numId w:val="10"/>
              </w:numPr>
              <w:rPr>
                <w:rFonts w:ascii="Arial" w:hAnsi="Arial" w:cs="Arial"/>
                <w:sz w:val="20"/>
                <w:szCs w:val="20"/>
                <w:highlight w:val="cyan"/>
              </w:rPr>
            </w:pPr>
            <w:r w:rsidRPr="00560027">
              <w:rPr>
                <w:rFonts w:ascii="Arial" w:hAnsi="Arial" w:cs="Arial"/>
                <w:bCs/>
                <w:sz w:val="20"/>
                <w:szCs w:val="20"/>
                <w:highlight w:val="cyan"/>
              </w:rPr>
              <w:t>Planned</w:t>
            </w:r>
            <w:r w:rsidR="001C50D4" w:rsidRPr="00560027">
              <w:rPr>
                <w:rFonts w:ascii="Arial" w:hAnsi="Arial" w:cs="Arial"/>
                <w:bCs/>
                <w:sz w:val="20"/>
                <w:szCs w:val="20"/>
                <w:highlight w:val="cyan"/>
              </w:rPr>
              <w:t>,</w:t>
            </w:r>
            <w:r w:rsidRPr="00560027">
              <w:rPr>
                <w:rFonts w:ascii="Arial" w:hAnsi="Arial" w:cs="Arial"/>
                <w:bCs/>
                <w:sz w:val="20"/>
                <w:szCs w:val="20"/>
                <w:highlight w:val="cyan"/>
              </w:rPr>
              <w:t xml:space="preserve"> regular</w:t>
            </w:r>
            <w:r w:rsidR="001C50D4" w:rsidRPr="00560027">
              <w:rPr>
                <w:rFonts w:ascii="Arial" w:hAnsi="Arial" w:cs="Arial"/>
                <w:bCs/>
                <w:sz w:val="20"/>
                <w:szCs w:val="20"/>
                <w:highlight w:val="cyan"/>
              </w:rPr>
              <w:t xml:space="preserve"> and rigorous </w:t>
            </w:r>
            <w:r w:rsidRPr="00560027">
              <w:rPr>
                <w:rFonts w:ascii="Arial" w:hAnsi="Arial" w:cs="Arial"/>
                <w:bCs/>
                <w:sz w:val="20"/>
                <w:szCs w:val="20"/>
                <w:highlight w:val="cyan"/>
              </w:rPr>
              <w:t xml:space="preserve"> discussion</w:t>
            </w:r>
            <w:r w:rsidR="001C50D4" w:rsidRPr="00560027">
              <w:rPr>
                <w:rFonts w:ascii="Arial" w:hAnsi="Arial" w:cs="Arial"/>
                <w:bCs/>
                <w:sz w:val="20"/>
                <w:szCs w:val="20"/>
                <w:highlight w:val="cyan"/>
              </w:rPr>
              <w:t xml:space="preserve">s </w:t>
            </w:r>
            <w:r w:rsidR="00DE70EB" w:rsidRPr="00560027">
              <w:rPr>
                <w:rFonts w:ascii="Arial" w:hAnsi="Arial" w:cs="Arial"/>
                <w:bCs/>
                <w:sz w:val="20"/>
                <w:szCs w:val="20"/>
                <w:highlight w:val="cyan"/>
              </w:rPr>
              <w:t>of</w:t>
            </w:r>
            <w:r w:rsidRPr="00560027">
              <w:rPr>
                <w:rFonts w:ascii="Arial" w:hAnsi="Arial" w:cs="Arial"/>
                <w:bCs/>
                <w:sz w:val="20"/>
                <w:szCs w:val="20"/>
                <w:highlight w:val="cyan"/>
              </w:rPr>
              <w:t xml:space="preserve"> tracking data </w:t>
            </w:r>
            <w:r w:rsidR="00DE70EB" w:rsidRPr="00560027">
              <w:rPr>
                <w:rFonts w:ascii="Arial" w:hAnsi="Arial" w:cs="Arial"/>
                <w:bCs/>
                <w:sz w:val="20"/>
                <w:szCs w:val="20"/>
                <w:highlight w:val="cyan"/>
              </w:rPr>
              <w:t xml:space="preserve">and pupil progress </w:t>
            </w:r>
            <w:r w:rsidR="001C50D4" w:rsidRPr="00560027">
              <w:rPr>
                <w:rFonts w:ascii="Arial" w:hAnsi="Arial" w:cs="Arial"/>
                <w:bCs/>
                <w:sz w:val="20"/>
                <w:szCs w:val="20"/>
                <w:highlight w:val="cyan"/>
              </w:rPr>
              <w:t xml:space="preserve">take place </w:t>
            </w:r>
            <w:r w:rsidRPr="00560027">
              <w:rPr>
                <w:rFonts w:ascii="Arial" w:hAnsi="Arial" w:cs="Arial"/>
                <w:bCs/>
                <w:sz w:val="20"/>
                <w:szCs w:val="20"/>
                <w:highlight w:val="cyan"/>
              </w:rPr>
              <w:t xml:space="preserve">at </w:t>
            </w:r>
            <w:r w:rsidR="00560027">
              <w:rPr>
                <w:rFonts w:ascii="Arial" w:hAnsi="Arial" w:cs="Arial"/>
                <w:bCs/>
                <w:sz w:val="20"/>
                <w:szCs w:val="20"/>
                <w:highlight w:val="cyan"/>
              </w:rPr>
              <w:t xml:space="preserve">SLT / class teacher </w:t>
            </w:r>
            <w:r w:rsidRPr="00560027">
              <w:rPr>
                <w:rFonts w:ascii="Arial" w:hAnsi="Arial" w:cs="Arial"/>
                <w:bCs/>
                <w:sz w:val="20"/>
                <w:szCs w:val="20"/>
                <w:highlight w:val="cyan"/>
              </w:rPr>
              <w:t xml:space="preserve">levels </w:t>
            </w:r>
          </w:p>
          <w:p w14:paraId="55829D7D" w14:textId="6679C0AF" w:rsidR="00EC5273" w:rsidRPr="005E5CFB" w:rsidRDefault="00242260" w:rsidP="008A2F69">
            <w:pPr>
              <w:pStyle w:val="ListParagraph"/>
              <w:numPr>
                <w:ilvl w:val="0"/>
                <w:numId w:val="10"/>
              </w:numPr>
              <w:rPr>
                <w:rFonts w:ascii="Arial" w:hAnsi="Arial" w:cs="Arial"/>
                <w:sz w:val="20"/>
                <w:szCs w:val="20"/>
                <w:highlight w:val="yellow"/>
              </w:rPr>
            </w:pPr>
            <w:r w:rsidRPr="00134DBD">
              <w:rPr>
                <w:rFonts w:ascii="Arial" w:hAnsi="Arial" w:cs="Arial"/>
                <w:bCs/>
                <w:sz w:val="20"/>
                <w:szCs w:val="20"/>
                <w:highlight w:val="green"/>
              </w:rPr>
              <w:t>Self</w:t>
            </w:r>
            <w:r w:rsidR="00B234E3" w:rsidRPr="00134DBD">
              <w:rPr>
                <w:rFonts w:ascii="Arial" w:hAnsi="Arial" w:cs="Arial"/>
                <w:bCs/>
                <w:sz w:val="20"/>
                <w:szCs w:val="20"/>
                <w:highlight w:val="green"/>
              </w:rPr>
              <w:t>-</w:t>
            </w:r>
            <w:r w:rsidRPr="00134DBD">
              <w:rPr>
                <w:rFonts w:ascii="Arial" w:hAnsi="Arial" w:cs="Arial"/>
                <w:bCs/>
                <w:sz w:val="20"/>
                <w:szCs w:val="20"/>
                <w:highlight w:val="green"/>
              </w:rPr>
              <w:t>evaluation</w:t>
            </w:r>
            <w:r w:rsidR="009418C6" w:rsidRPr="00134DBD">
              <w:rPr>
                <w:rFonts w:ascii="Arial" w:hAnsi="Arial" w:cs="Arial"/>
                <w:bCs/>
                <w:sz w:val="20"/>
                <w:szCs w:val="20"/>
                <w:highlight w:val="green"/>
              </w:rPr>
              <w:t xml:space="preserve"> and CLPL</w:t>
            </w:r>
            <w:r w:rsidRPr="00134DBD">
              <w:rPr>
                <w:rFonts w:ascii="Arial" w:hAnsi="Arial" w:cs="Arial"/>
                <w:bCs/>
                <w:sz w:val="20"/>
                <w:szCs w:val="20"/>
                <w:highlight w:val="green"/>
              </w:rPr>
              <w:t xml:space="preserve"> activities result in </w:t>
            </w:r>
            <w:r w:rsidR="00EC5273" w:rsidRPr="00134DBD">
              <w:rPr>
                <w:rFonts w:ascii="Arial" w:hAnsi="Arial" w:cs="Arial"/>
                <w:bCs/>
                <w:sz w:val="20"/>
                <w:szCs w:val="20"/>
                <w:highlight w:val="green"/>
              </w:rPr>
              <w:t xml:space="preserve">agreed </w:t>
            </w:r>
            <w:r w:rsidRPr="00134DBD">
              <w:rPr>
                <w:rFonts w:ascii="Arial" w:hAnsi="Arial" w:cs="Arial"/>
                <w:bCs/>
                <w:sz w:val="20"/>
                <w:szCs w:val="20"/>
                <w:highlight w:val="green"/>
              </w:rPr>
              <w:t xml:space="preserve">actions and </w:t>
            </w:r>
            <w:r w:rsidR="00A62D8D" w:rsidRPr="00134DBD">
              <w:rPr>
                <w:rFonts w:ascii="Arial" w:hAnsi="Arial" w:cs="Arial"/>
                <w:bCs/>
                <w:sz w:val="20"/>
                <w:szCs w:val="20"/>
                <w:highlight w:val="green"/>
              </w:rPr>
              <w:t>interventions, which</w:t>
            </w:r>
            <w:r w:rsidRPr="00134DBD">
              <w:rPr>
                <w:rFonts w:ascii="Arial" w:hAnsi="Arial" w:cs="Arial"/>
                <w:bCs/>
                <w:sz w:val="20"/>
                <w:szCs w:val="20"/>
                <w:highlight w:val="green"/>
              </w:rPr>
              <w:t xml:space="preserve"> are recorded and followed up as appropriate.</w:t>
            </w:r>
          </w:p>
        </w:tc>
        <w:tc>
          <w:tcPr>
            <w:tcW w:w="3036" w:type="dxa"/>
          </w:tcPr>
          <w:p w14:paraId="65A9B478" w14:textId="77777777" w:rsidR="00EC5273" w:rsidRDefault="00EB70C9" w:rsidP="002A7A74">
            <w:pPr>
              <w:rPr>
                <w:rFonts w:ascii="Arial" w:hAnsi="Arial" w:cs="Arial"/>
                <w:b/>
                <w:sz w:val="20"/>
                <w:szCs w:val="20"/>
              </w:rPr>
            </w:pPr>
            <w:r>
              <w:rPr>
                <w:rFonts w:ascii="Arial" w:hAnsi="Arial" w:cs="Arial"/>
                <w:b/>
                <w:sz w:val="20"/>
                <w:szCs w:val="20"/>
              </w:rPr>
              <w:lastRenderedPageBreak/>
              <w:t>Continue to self-evaluate regularly through planned collegiate activities detailed in yearly collegiate calendar.</w:t>
            </w:r>
          </w:p>
          <w:p w14:paraId="72811871" w14:textId="77777777" w:rsidR="00EB70C9" w:rsidRDefault="00EB70C9" w:rsidP="002A7A74">
            <w:pPr>
              <w:rPr>
                <w:rFonts w:ascii="Arial" w:hAnsi="Arial" w:cs="Arial"/>
                <w:b/>
                <w:sz w:val="20"/>
                <w:szCs w:val="20"/>
              </w:rPr>
            </w:pPr>
          </w:p>
          <w:p w14:paraId="4DA12028" w14:textId="77777777" w:rsidR="00EB70C9" w:rsidRDefault="00EB70C9" w:rsidP="002A7A74">
            <w:pPr>
              <w:rPr>
                <w:rFonts w:ascii="Arial" w:hAnsi="Arial" w:cs="Arial"/>
                <w:b/>
                <w:sz w:val="20"/>
                <w:szCs w:val="20"/>
              </w:rPr>
            </w:pPr>
            <w:r>
              <w:rPr>
                <w:rFonts w:ascii="Arial" w:hAnsi="Arial" w:cs="Arial"/>
                <w:b/>
                <w:sz w:val="20"/>
                <w:szCs w:val="20"/>
              </w:rPr>
              <w:t>Continue to use evaluative language when feeding back to staff and pupils.</w:t>
            </w:r>
          </w:p>
          <w:p w14:paraId="048A6D2C" w14:textId="77777777" w:rsidR="00EB70C9" w:rsidRDefault="00EB70C9" w:rsidP="002A7A74">
            <w:pPr>
              <w:rPr>
                <w:rFonts w:ascii="Arial" w:hAnsi="Arial" w:cs="Arial"/>
                <w:b/>
                <w:sz w:val="20"/>
                <w:szCs w:val="20"/>
              </w:rPr>
            </w:pPr>
          </w:p>
          <w:p w14:paraId="468E300B" w14:textId="1460CF43" w:rsidR="00EB70C9" w:rsidRDefault="00EB70C9" w:rsidP="002A7A74">
            <w:pPr>
              <w:rPr>
                <w:rFonts w:ascii="Arial" w:hAnsi="Arial" w:cs="Arial"/>
                <w:b/>
                <w:sz w:val="20"/>
                <w:szCs w:val="20"/>
              </w:rPr>
            </w:pPr>
            <w:r>
              <w:rPr>
                <w:rFonts w:ascii="Arial" w:hAnsi="Arial" w:cs="Arial"/>
                <w:b/>
                <w:sz w:val="20"/>
                <w:szCs w:val="20"/>
              </w:rPr>
              <w:t>Continue to have expectations for improvements in learning after CLPL act</w:t>
            </w:r>
            <w:r w:rsidR="00C05BE4">
              <w:rPr>
                <w:rFonts w:ascii="Arial" w:hAnsi="Arial" w:cs="Arial"/>
                <w:b/>
                <w:sz w:val="20"/>
                <w:szCs w:val="20"/>
              </w:rPr>
              <w:t>ivity and to plan Professional S</w:t>
            </w:r>
            <w:r>
              <w:rPr>
                <w:rFonts w:ascii="Arial" w:hAnsi="Arial" w:cs="Arial"/>
                <w:b/>
                <w:sz w:val="20"/>
                <w:szCs w:val="20"/>
              </w:rPr>
              <w:t>upport</w:t>
            </w:r>
            <w:r w:rsidR="007049A9">
              <w:rPr>
                <w:rFonts w:ascii="Arial" w:hAnsi="Arial" w:cs="Arial"/>
                <w:b/>
                <w:sz w:val="20"/>
                <w:szCs w:val="20"/>
              </w:rPr>
              <w:t>,</w:t>
            </w:r>
            <w:r w:rsidR="00C05BE4">
              <w:rPr>
                <w:rFonts w:ascii="Arial" w:hAnsi="Arial" w:cs="Arial"/>
                <w:b/>
                <w:sz w:val="20"/>
                <w:szCs w:val="20"/>
              </w:rPr>
              <w:t xml:space="preserve"> classroom observations/ peer visits and walkabouts</w:t>
            </w:r>
            <w:r>
              <w:rPr>
                <w:rFonts w:ascii="Arial" w:hAnsi="Arial" w:cs="Arial"/>
                <w:b/>
                <w:sz w:val="20"/>
                <w:szCs w:val="20"/>
              </w:rPr>
              <w:t xml:space="preserve"> to evaluate and monitor </w:t>
            </w:r>
            <w:r w:rsidR="00C05BE4">
              <w:rPr>
                <w:rFonts w:ascii="Arial" w:hAnsi="Arial" w:cs="Arial"/>
                <w:b/>
                <w:sz w:val="20"/>
                <w:szCs w:val="20"/>
              </w:rPr>
              <w:t>this.</w:t>
            </w:r>
          </w:p>
          <w:p w14:paraId="479ABCAE" w14:textId="77777777" w:rsidR="00C05BE4" w:rsidRDefault="00C05BE4" w:rsidP="002A7A74">
            <w:pPr>
              <w:rPr>
                <w:rFonts w:ascii="Arial" w:hAnsi="Arial" w:cs="Arial"/>
                <w:b/>
                <w:sz w:val="20"/>
                <w:szCs w:val="20"/>
              </w:rPr>
            </w:pPr>
          </w:p>
          <w:p w14:paraId="562DD188" w14:textId="77777777" w:rsidR="00C05BE4" w:rsidRDefault="00C05BE4" w:rsidP="002A7A74">
            <w:pPr>
              <w:rPr>
                <w:rFonts w:ascii="Arial" w:hAnsi="Arial" w:cs="Arial"/>
                <w:b/>
                <w:sz w:val="20"/>
                <w:szCs w:val="20"/>
              </w:rPr>
            </w:pPr>
            <w:r>
              <w:rPr>
                <w:rFonts w:ascii="Arial" w:hAnsi="Arial" w:cs="Arial"/>
                <w:b/>
                <w:sz w:val="20"/>
                <w:szCs w:val="20"/>
              </w:rPr>
              <w:t>Sharing Practice sessions within school are detailed in WTA and plans will continue to be made across partnership, cluster, TRIC and wider to share best learning and teaching.</w:t>
            </w:r>
          </w:p>
          <w:p w14:paraId="507E9293" w14:textId="77777777" w:rsidR="00C05BE4" w:rsidRDefault="00C05BE4" w:rsidP="002A7A74">
            <w:pPr>
              <w:rPr>
                <w:rFonts w:ascii="Arial" w:hAnsi="Arial" w:cs="Arial"/>
                <w:b/>
                <w:sz w:val="20"/>
                <w:szCs w:val="20"/>
              </w:rPr>
            </w:pPr>
          </w:p>
          <w:p w14:paraId="34BA9415" w14:textId="77777777" w:rsidR="00C05BE4" w:rsidRDefault="00C05BE4" w:rsidP="002A7A74">
            <w:pPr>
              <w:rPr>
                <w:rFonts w:ascii="Arial" w:hAnsi="Arial" w:cs="Arial"/>
                <w:b/>
                <w:sz w:val="20"/>
                <w:szCs w:val="20"/>
              </w:rPr>
            </w:pPr>
            <w:r>
              <w:rPr>
                <w:rFonts w:ascii="Arial" w:hAnsi="Arial" w:cs="Arial"/>
                <w:b/>
                <w:sz w:val="20"/>
                <w:szCs w:val="20"/>
              </w:rPr>
              <w:t>Detailed tracking of Literacy, Numeracy and Maths will continue to be tracked.</w:t>
            </w:r>
          </w:p>
          <w:p w14:paraId="616B05B0" w14:textId="77777777" w:rsidR="00C05BE4" w:rsidRDefault="00C05BE4" w:rsidP="002A7A74">
            <w:pPr>
              <w:rPr>
                <w:rFonts w:ascii="Arial" w:hAnsi="Arial" w:cs="Arial"/>
                <w:b/>
                <w:sz w:val="20"/>
                <w:szCs w:val="20"/>
              </w:rPr>
            </w:pPr>
          </w:p>
          <w:p w14:paraId="10123F53" w14:textId="41EC706E" w:rsidR="00C05BE4" w:rsidRDefault="00C05BE4" w:rsidP="002A7A74">
            <w:pPr>
              <w:rPr>
                <w:rFonts w:ascii="Arial" w:hAnsi="Arial" w:cs="Arial"/>
                <w:b/>
                <w:sz w:val="20"/>
                <w:szCs w:val="20"/>
              </w:rPr>
            </w:pPr>
            <w:r>
              <w:rPr>
                <w:rFonts w:ascii="Arial" w:hAnsi="Arial" w:cs="Arial"/>
                <w:b/>
                <w:sz w:val="20"/>
                <w:szCs w:val="20"/>
              </w:rPr>
              <w:t>New BGE tracking</w:t>
            </w:r>
            <w:r w:rsidR="00867882">
              <w:rPr>
                <w:rFonts w:ascii="Arial" w:hAnsi="Arial" w:cs="Arial"/>
                <w:b/>
                <w:sz w:val="20"/>
                <w:szCs w:val="20"/>
              </w:rPr>
              <w:t>/</w:t>
            </w:r>
            <w:r w:rsidR="00A62D8D">
              <w:rPr>
                <w:rFonts w:ascii="Arial" w:hAnsi="Arial" w:cs="Arial"/>
                <w:b/>
                <w:sz w:val="20"/>
                <w:szCs w:val="20"/>
              </w:rPr>
              <w:t>planning tool</w:t>
            </w:r>
            <w:r>
              <w:rPr>
                <w:rFonts w:ascii="Arial" w:hAnsi="Arial" w:cs="Arial"/>
                <w:b/>
                <w:sz w:val="20"/>
                <w:szCs w:val="20"/>
              </w:rPr>
              <w:t xml:space="preserve"> will be used in session </w:t>
            </w:r>
            <w:r>
              <w:rPr>
                <w:rFonts w:ascii="Arial" w:hAnsi="Arial" w:cs="Arial"/>
                <w:b/>
                <w:sz w:val="20"/>
                <w:szCs w:val="20"/>
              </w:rPr>
              <w:lastRenderedPageBreak/>
              <w:t>20</w:t>
            </w:r>
            <w:r w:rsidR="0068255E">
              <w:rPr>
                <w:rFonts w:ascii="Arial" w:hAnsi="Arial" w:cs="Arial"/>
                <w:b/>
                <w:sz w:val="20"/>
                <w:szCs w:val="20"/>
              </w:rPr>
              <w:t>20 21</w:t>
            </w:r>
            <w:r>
              <w:rPr>
                <w:rFonts w:ascii="Arial" w:hAnsi="Arial" w:cs="Arial"/>
                <w:b/>
                <w:sz w:val="20"/>
                <w:szCs w:val="20"/>
              </w:rPr>
              <w:t xml:space="preserve"> to track</w:t>
            </w:r>
            <w:r w:rsidR="0068255E">
              <w:rPr>
                <w:rFonts w:ascii="Arial" w:hAnsi="Arial" w:cs="Arial"/>
                <w:b/>
                <w:sz w:val="20"/>
                <w:szCs w:val="20"/>
              </w:rPr>
              <w:t xml:space="preserve"> Literacy, Numeracy and Maths. Training will be sought to see how this tool can be further used to support tracking and monitoring as we move forwards.</w:t>
            </w:r>
          </w:p>
          <w:p w14:paraId="45BF66A0" w14:textId="77777777" w:rsidR="00C05BE4" w:rsidRDefault="00C05BE4" w:rsidP="002A7A74">
            <w:pPr>
              <w:rPr>
                <w:rFonts w:ascii="Arial" w:hAnsi="Arial" w:cs="Arial"/>
                <w:b/>
                <w:sz w:val="20"/>
                <w:szCs w:val="20"/>
              </w:rPr>
            </w:pPr>
          </w:p>
          <w:p w14:paraId="0EE0ADEA" w14:textId="7D9D8FB1" w:rsidR="00C05BE4" w:rsidRPr="004C16EA" w:rsidRDefault="00C05BE4" w:rsidP="002A7A74">
            <w:pPr>
              <w:rPr>
                <w:rFonts w:ascii="Arial" w:hAnsi="Arial" w:cs="Arial"/>
                <w:b/>
                <w:sz w:val="20"/>
                <w:szCs w:val="20"/>
              </w:rPr>
            </w:pPr>
            <w:r>
              <w:rPr>
                <w:rFonts w:ascii="Arial" w:hAnsi="Arial" w:cs="Arial"/>
                <w:b/>
                <w:sz w:val="20"/>
                <w:szCs w:val="20"/>
              </w:rPr>
              <w:t>Continue to have regular focussed discussions using data and tracking to support universal learning as well as to inform targeted interventions.</w:t>
            </w:r>
          </w:p>
        </w:tc>
        <w:tc>
          <w:tcPr>
            <w:tcW w:w="1985" w:type="dxa"/>
          </w:tcPr>
          <w:p w14:paraId="4DC6E4F6" w14:textId="4E7CEA1C" w:rsidR="00EC5273" w:rsidRDefault="00867882" w:rsidP="002A7A74">
            <w:pPr>
              <w:rPr>
                <w:rFonts w:ascii="Arial" w:hAnsi="Arial" w:cs="Arial"/>
                <w:b/>
                <w:sz w:val="20"/>
                <w:szCs w:val="20"/>
              </w:rPr>
            </w:pPr>
            <w:r>
              <w:rPr>
                <w:rFonts w:ascii="Arial" w:hAnsi="Arial" w:cs="Arial"/>
                <w:b/>
                <w:sz w:val="20"/>
                <w:szCs w:val="20"/>
              </w:rPr>
              <w:lastRenderedPageBreak/>
              <w:t>Summary self-evaluation will be updated including QIs not yet visited.</w:t>
            </w:r>
          </w:p>
          <w:p w14:paraId="292E1E32" w14:textId="69493ED3" w:rsidR="00867882" w:rsidRDefault="00867882" w:rsidP="002A7A74">
            <w:pPr>
              <w:rPr>
                <w:rFonts w:ascii="Arial" w:hAnsi="Arial" w:cs="Arial"/>
                <w:b/>
                <w:sz w:val="20"/>
                <w:szCs w:val="20"/>
              </w:rPr>
            </w:pPr>
          </w:p>
          <w:p w14:paraId="64765F61" w14:textId="77777777" w:rsidR="00867882" w:rsidRDefault="00867882" w:rsidP="002A7A74">
            <w:pPr>
              <w:rPr>
                <w:rFonts w:ascii="Arial" w:hAnsi="Arial" w:cs="Arial"/>
                <w:b/>
                <w:sz w:val="20"/>
                <w:szCs w:val="20"/>
              </w:rPr>
            </w:pPr>
            <w:r>
              <w:rPr>
                <w:rFonts w:ascii="Arial" w:hAnsi="Arial" w:cs="Arial"/>
                <w:b/>
                <w:sz w:val="20"/>
                <w:szCs w:val="20"/>
              </w:rPr>
              <w:t>CLPL learning will be evident during Professional support visits and will be reviewed with staff during FP/Attainment meetings and during individual PRDs and EPRDs.</w:t>
            </w:r>
          </w:p>
          <w:p w14:paraId="2C57ECF6" w14:textId="77777777" w:rsidR="00867882" w:rsidRDefault="00867882" w:rsidP="002A7A74">
            <w:pPr>
              <w:rPr>
                <w:rFonts w:ascii="Arial" w:hAnsi="Arial" w:cs="Arial"/>
                <w:b/>
                <w:sz w:val="20"/>
                <w:szCs w:val="20"/>
              </w:rPr>
            </w:pPr>
          </w:p>
          <w:p w14:paraId="547244B8" w14:textId="77777777" w:rsidR="00867882" w:rsidRDefault="00867882" w:rsidP="002A7A74">
            <w:pPr>
              <w:rPr>
                <w:rFonts w:ascii="Arial" w:hAnsi="Arial" w:cs="Arial"/>
                <w:b/>
                <w:sz w:val="20"/>
                <w:szCs w:val="20"/>
              </w:rPr>
            </w:pPr>
            <w:r>
              <w:rPr>
                <w:rFonts w:ascii="Arial" w:hAnsi="Arial" w:cs="Arial"/>
                <w:b/>
                <w:sz w:val="20"/>
                <w:szCs w:val="20"/>
              </w:rPr>
              <w:t>Staff will use four planned for in school session to share particular areas of experience/expertise. The growth of this will be monitored during Professional Support visits.</w:t>
            </w:r>
          </w:p>
          <w:p w14:paraId="5DE97555" w14:textId="77777777" w:rsidR="00867882" w:rsidRDefault="00867882" w:rsidP="002A7A74">
            <w:pPr>
              <w:rPr>
                <w:rFonts w:ascii="Arial" w:hAnsi="Arial" w:cs="Arial"/>
                <w:b/>
                <w:sz w:val="20"/>
                <w:szCs w:val="20"/>
              </w:rPr>
            </w:pPr>
          </w:p>
          <w:p w14:paraId="6F7955E4" w14:textId="77777777" w:rsidR="00867882" w:rsidRDefault="00867882" w:rsidP="002A7A74">
            <w:pPr>
              <w:rPr>
                <w:rFonts w:ascii="Arial" w:hAnsi="Arial" w:cs="Arial"/>
                <w:b/>
                <w:sz w:val="20"/>
                <w:szCs w:val="20"/>
              </w:rPr>
            </w:pPr>
            <w:r>
              <w:rPr>
                <w:rFonts w:ascii="Arial" w:hAnsi="Arial" w:cs="Arial"/>
                <w:b/>
                <w:sz w:val="20"/>
                <w:szCs w:val="20"/>
              </w:rPr>
              <w:t xml:space="preserve">Staff will communicate, visit other schools </w:t>
            </w:r>
            <w:r>
              <w:rPr>
                <w:rFonts w:ascii="Arial" w:hAnsi="Arial" w:cs="Arial"/>
                <w:b/>
                <w:sz w:val="20"/>
                <w:szCs w:val="20"/>
              </w:rPr>
              <w:lastRenderedPageBreak/>
              <w:t>within Dundee and perhaps wider afield to share practice.</w:t>
            </w:r>
          </w:p>
          <w:p w14:paraId="00B41F5D" w14:textId="77777777" w:rsidR="00867882" w:rsidRDefault="00867882" w:rsidP="002A7A74">
            <w:pPr>
              <w:rPr>
                <w:rFonts w:ascii="Arial" w:hAnsi="Arial" w:cs="Arial"/>
                <w:b/>
                <w:sz w:val="20"/>
                <w:szCs w:val="20"/>
              </w:rPr>
            </w:pPr>
          </w:p>
          <w:p w14:paraId="39FC1C9D" w14:textId="737A7FAC" w:rsidR="00867882" w:rsidRDefault="00867882" w:rsidP="002A7A74">
            <w:pPr>
              <w:rPr>
                <w:rFonts w:ascii="Arial" w:hAnsi="Arial" w:cs="Arial"/>
                <w:b/>
                <w:sz w:val="20"/>
                <w:szCs w:val="20"/>
              </w:rPr>
            </w:pPr>
            <w:r>
              <w:rPr>
                <w:rFonts w:ascii="Arial" w:hAnsi="Arial" w:cs="Arial"/>
                <w:b/>
                <w:sz w:val="20"/>
                <w:szCs w:val="20"/>
              </w:rPr>
              <w:t xml:space="preserve">Staff will feel confident using BGE tool to track and report. The tool will be populated for all children. </w:t>
            </w:r>
          </w:p>
          <w:p w14:paraId="5F78112F" w14:textId="77777777" w:rsidR="00867882" w:rsidRDefault="00867882" w:rsidP="002A7A74">
            <w:pPr>
              <w:rPr>
                <w:rFonts w:ascii="Arial" w:hAnsi="Arial" w:cs="Arial"/>
                <w:b/>
                <w:sz w:val="20"/>
                <w:szCs w:val="20"/>
              </w:rPr>
            </w:pPr>
          </w:p>
          <w:p w14:paraId="5C7C93E4" w14:textId="624A825D" w:rsidR="00867882" w:rsidRPr="004C16EA" w:rsidRDefault="00867882" w:rsidP="002A7A74">
            <w:pPr>
              <w:rPr>
                <w:rFonts w:ascii="Arial" w:hAnsi="Arial" w:cs="Arial"/>
                <w:b/>
                <w:sz w:val="20"/>
                <w:szCs w:val="20"/>
              </w:rPr>
            </w:pPr>
          </w:p>
        </w:tc>
        <w:tc>
          <w:tcPr>
            <w:tcW w:w="1984" w:type="dxa"/>
          </w:tcPr>
          <w:p w14:paraId="32428046" w14:textId="77777777" w:rsidR="00EC5273" w:rsidRPr="004C16EA" w:rsidRDefault="00EC5273" w:rsidP="002A7A74">
            <w:pPr>
              <w:rPr>
                <w:rFonts w:ascii="Arial" w:hAnsi="Arial" w:cs="Arial"/>
                <w:b/>
                <w:sz w:val="20"/>
                <w:szCs w:val="20"/>
              </w:rPr>
            </w:pPr>
          </w:p>
        </w:tc>
        <w:tc>
          <w:tcPr>
            <w:tcW w:w="1701" w:type="dxa"/>
          </w:tcPr>
          <w:p w14:paraId="6CFAC466" w14:textId="16D33E34" w:rsidR="00EC5273" w:rsidRDefault="00D15E04" w:rsidP="002A7A74">
            <w:pPr>
              <w:rPr>
                <w:rFonts w:ascii="Arial" w:hAnsi="Arial" w:cs="Arial"/>
                <w:b/>
                <w:sz w:val="20"/>
                <w:szCs w:val="20"/>
              </w:rPr>
            </w:pPr>
            <w:r>
              <w:rPr>
                <w:rFonts w:ascii="Arial" w:hAnsi="Arial" w:cs="Arial"/>
                <w:b/>
                <w:sz w:val="20"/>
                <w:szCs w:val="20"/>
              </w:rPr>
              <w:t>By June 20</w:t>
            </w:r>
            <w:r w:rsidR="002721D8">
              <w:rPr>
                <w:rFonts w:ascii="Arial" w:hAnsi="Arial" w:cs="Arial"/>
                <w:b/>
                <w:sz w:val="20"/>
                <w:szCs w:val="20"/>
              </w:rPr>
              <w:t>21</w:t>
            </w:r>
          </w:p>
          <w:p w14:paraId="14473BB2" w14:textId="77777777" w:rsidR="00D15E04" w:rsidRDefault="00D15E04" w:rsidP="002A7A74">
            <w:pPr>
              <w:rPr>
                <w:rFonts w:ascii="Arial" w:hAnsi="Arial" w:cs="Arial"/>
                <w:b/>
                <w:sz w:val="20"/>
                <w:szCs w:val="20"/>
              </w:rPr>
            </w:pPr>
          </w:p>
          <w:p w14:paraId="127E8F96" w14:textId="77777777" w:rsidR="00D15E04" w:rsidRDefault="00D15E04" w:rsidP="002A7A74">
            <w:pPr>
              <w:rPr>
                <w:rFonts w:ascii="Arial" w:hAnsi="Arial" w:cs="Arial"/>
                <w:b/>
                <w:sz w:val="20"/>
                <w:szCs w:val="20"/>
              </w:rPr>
            </w:pPr>
            <w:r>
              <w:rPr>
                <w:rFonts w:ascii="Arial" w:hAnsi="Arial" w:cs="Arial"/>
                <w:b/>
                <w:sz w:val="20"/>
                <w:szCs w:val="20"/>
              </w:rPr>
              <w:t>All staff and groups of pupils.</w:t>
            </w:r>
          </w:p>
          <w:p w14:paraId="5425CC73" w14:textId="77777777" w:rsidR="00D15E04" w:rsidRDefault="00D15E04" w:rsidP="002A7A74">
            <w:pPr>
              <w:rPr>
                <w:rFonts w:ascii="Arial" w:hAnsi="Arial" w:cs="Arial"/>
                <w:b/>
                <w:sz w:val="20"/>
                <w:szCs w:val="20"/>
              </w:rPr>
            </w:pPr>
          </w:p>
          <w:p w14:paraId="158B43B8" w14:textId="77777777" w:rsidR="00D15E04" w:rsidRDefault="00D15E04" w:rsidP="002A7A74">
            <w:pPr>
              <w:rPr>
                <w:rFonts w:ascii="Arial" w:hAnsi="Arial" w:cs="Arial"/>
                <w:b/>
                <w:sz w:val="20"/>
                <w:szCs w:val="20"/>
              </w:rPr>
            </w:pPr>
            <w:r>
              <w:rPr>
                <w:rFonts w:ascii="Arial" w:hAnsi="Arial" w:cs="Arial"/>
                <w:b/>
                <w:sz w:val="20"/>
                <w:szCs w:val="20"/>
              </w:rPr>
              <w:t xml:space="preserve">All staff who wish to lead ‘Sharing Learning’ </w:t>
            </w:r>
          </w:p>
          <w:p w14:paraId="67A02693" w14:textId="77777777" w:rsidR="00D15E04" w:rsidRDefault="00D15E04" w:rsidP="002A7A74">
            <w:pPr>
              <w:rPr>
                <w:rFonts w:ascii="Arial" w:hAnsi="Arial" w:cs="Arial"/>
                <w:b/>
                <w:sz w:val="20"/>
                <w:szCs w:val="20"/>
              </w:rPr>
            </w:pPr>
            <w:r>
              <w:rPr>
                <w:rFonts w:ascii="Arial" w:hAnsi="Arial" w:cs="Arial"/>
                <w:b/>
                <w:sz w:val="20"/>
                <w:szCs w:val="20"/>
              </w:rPr>
              <w:t>Expectation that all SLT and Curriculum Leaders will also share and lead (if appropriate CLPL)</w:t>
            </w:r>
          </w:p>
          <w:p w14:paraId="17722982" w14:textId="77777777" w:rsidR="00D15E04" w:rsidRDefault="00D15E04" w:rsidP="002A7A74">
            <w:pPr>
              <w:rPr>
                <w:rFonts w:ascii="Arial" w:hAnsi="Arial" w:cs="Arial"/>
                <w:b/>
                <w:sz w:val="20"/>
                <w:szCs w:val="20"/>
              </w:rPr>
            </w:pPr>
          </w:p>
          <w:p w14:paraId="3C3FCD3B" w14:textId="1A41CEA5" w:rsidR="00D15E04" w:rsidRPr="004C16EA" w:rsidRDefault="00D15E04" w:rsidP="002A7A74">
            <w:pPr>
              <w:rPr>
                <w:rFonts w:ascii="Arial" w:hAnsi="Arial" w:cs="Arial"/>
                <w:b/>
                <w:sz w:val="20"/>
                <w:szCs w:val="20"/>
              </w:rPr>
            </w:pPr>
            <w:r>
              <w:rPr>
                <w:rFonts w:ascii="Arial" w:hAnsi="Arial" w:cs="Arial"/>
                <w:b/>
                <w:sz w:val="20"/>
                <w:szCs w:val="20"/>
              </w:rPr>
              <w:t xml:space="preserve">SLT to facilitate visits </w:t>
            </w:r>
            <w:r w:rsidR="00A62D8D">
              <w:rPr>
                <w:rFonts w:ascii="Arial" w:hAnsi="Arial" w:cs="Arial"/>
                <w:b/>
                <w:sz w:val="20"/>
                <w:szCs w:val="20"/>
              </w:rPr>
              <w:t>out with</w:t>
            </w:r>
            <w:r>
              <w:rPr>
                <w:rFonts w:ascii="Arial" w:hAnsi="Arial" w:cs="Arial"/>
                <w:b/>
                <w:sz w:val="20"/>
                <w:szCs w:val="20"/>
              </w:rPr>
              <w:t xml:space="preserve"> school with other HTs.</w:t>
            </w:r>
          </w:p>
        </w:tc>
      </w:tr>
      <w:tr w:rsidR="009157B5" w:rsidRPr="004C16EA" w14:paraId="4DFE6BD8" w14:textId="77777777" w:rsidTr="0016131A">
        <w:tc>
          <w:tcPr>
            <w:tcW w:w="2127" w:type="dxa"/>
          </w:tcPr>
          <w:p w14:paraId="53875CDA" w14:textId="733CDD60" w:rsidR="00EC5273" w:rsidRDefault="00EC5273" w:rsidP="009157B5">
            <w:pPr>
              <w:rPr>
                <w:rFonts w:ascii="Arial" w:hAnsi="Arial" w:cs="Arial"/>
                <w:b/>
                <w:sz w:val="20"/>
                <w:szCs w:val="20"/>
              </w:rPr>
            </w:pPr>
            <w:r>
              <w:rPr>
                <w:rFonts w:ascii="Arial" w:hAnsi="Arial" w:cs="Arial"/>
                <w:b/>
                <w:sz w:val="20"/>
                <w:szCs w:val="20"/>
              </w:rPr>
              <w:t>Increase/im</w:t>
            </w:r>
            <w:r w:rsidR="00B234E3">
              <w:rPr>
                <w:rFonts w:ascii="Arial" w:hAnsi="Arial" w:cs="Arial"/>
                <w:b/>
                <w:sz w:val="20"/>
                <w:szCs w:val="20"/>
              </w:rPr>
              <w:t xml:space="preserve">prove opportunities for listening and responding to </w:t>
            </w:r>
            <w:r w:rsidR="002940B7">
              <w:rPr>
                <w:rFonts w:ascii="Arial" w:hAnsi="Arial" w:cs="Arial"/>
                <w:b/>
                <w:sz w:val="20"/>
                <w:szCs w:val="20"/>
              </w:rPr>
              <w:t>children</w:t>
            </w:r>
            <w:r w:rsidR="00457660">
              <w:rPr>
                <w:rFonts w:ascii="Arial" w:hAnsi="Arial" w:cs="Arial"/>
                <w:b/>
                <w:sz w:val="20"/>
                <w:szCs w:val="20"/>
              </w:rPr>
              <w:t>’s</w:t>
            </w:r>
            <w:r w:rsidR="002940B7">
              <w:rPr>
                <w:rFonts w:ascii="Arial" w:hAnsi="Arial" w:cs="Arial"/>
                <w:b/>
                <w:sz w:val="20"/>
                <w:szCs w:val="20"/>
              </w:rPr>
              <w:t>/learners</w:t>
            </w:r>
            <w:r w:rsidR="00457660">
              <w:rPr>
                <w:rFonts w:ascii="Arial" w:hAnsi="Arial" w:cs="Arial"/>
                <w:b/>
                <w:sz w:val="20"/>
                <w:szCs w:val="20"/>
              </w:rPr>
              <w:t>’</w:t>
            </w:r>
            <w:r w:rsidR="002940B7">
              <w:rPr>
                <w:rFonts w:ascii="Arial" w:hAnsi="Arial" w:cs="Arial"/>
                <w:b/>
                <w:sz w:val="20"/>
                <w:szCs w:val="20"/>
              </w:rPr>
              <w:t xml:space="preserve"> voice</w:t>
            </w:r>
            <w:r>
              <w:rPr>
                <w:rFonts w:ascii="Arial" w:hAnsi="Arial" w:cs="Arial"/>
                <w:b/>
                <w:sz w:val="20"/>
                <w:szCs w:val="20"/>
              </w:rPr>
              <w:t xml:space="preserve">/leadership </w:t>
            </w:r>
            <w:r w:rsidR="002940B7">
              <w:rPr>
                <w:rFonts w:ascii="Arial" w:hAnsi="Arial" w:cs="Arial"/>
                <w:b/>
                <w:sz w:val="20"/>
                <w:szCs w:val="20"/>
              </w:rPr>
              <w:t>of learning.</w:t>
            </w:r>
          </w:p>
        </w:tc>
        <w:tc>
          <w:tcPr>
            <w:tcW w:w="1373" w:type="dxa"/>
          </w:tcPr>
          <w:p w14:paraId="0B01F576" w14:textId="77777777" w:rsidR="00EC5273" w:rsidRPr="004C16EA" w:rsidRDefault="00EC5273" w:rsidP="001C50D4">
            <w:pPr>
              <w:jc w:val="center"/>
              <w:rPr>
                <w:rFonts w:ascii="Arial" w:hAnsi="Arial" w:cs="Arial"/>
                <w:b/>
                <w:sz w:val="20"/>
                <w:szCs w:val="20"/>
              </w:rPr>
            </w:pPr>
          </w:p>
        </w:tc>
        <w:tc>
          <w:tcPr>
            <w:tcW w:w="3245" w:type="dxa"/>
          </w:tcPr>
          <w:p w14:paraId="7E598379" w14:textId="4E3A9488" w:rsidR="002940B7" w:rsidRPr="006A111F" w:rsidRDefault="00DE70EB" w:rsidP="00A27514">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The</w:t>
            </w:r>
            <w:r w:rsidR="002940B7" w:rsidRPr="006A111F">
              <w:rPr>
                <w:rFonts w:ascii="Arial" w:hAnsi="Arial" w:cs="Arial"/>
                <w:sz w:val="20"/>
                <w:szCs w:val="20"/>
                <w:highlight w:val="yellow"/>
              </w:rPr>
              <w:t xml:space="preserve"> guiding principle of liste</w:t>
            </w:r>
            <w:r w:rsidRPr="006A111F">
              <w:rPr>
                <w:rFonts w:ascii="Arial" w:hAnsi="Arial" w:cs="Arial"/>
                <w:sz w:val="20"/>
                <w:szCs w:val="20"/>
                <w:highlight w:val="yellow"/>
              </w:rPr>
              <w:t>ning and responding to children is embedded</w:t>
            </w:r>
            <w:r w:rsidR="008A2F69" w:rsidRPr="006A111F">
              <w:rPr>
                <w:rFonts w:ascii="Arial" w:hAnsi="Arial" w:cs="Arial"/>
                <w:sz w:val="20"/>
                <w:szCs w:val="20"/>
                <w:highlight w:val="yellow"/>
              </w:rPr>
              <w:t xml:space="preserve"> and inc</w:t>
            </w:r>
            <w:r w:rsidR="00457660" w:rsidRPr="006A111F">
              <w:rPr>
                <w:rFonts w:ascii="Arial" w:hAnsi="Arial" w:cs="Arial"/>
                <w:sz w:val="20"/>
                <w:szCs w:val="20"/>
                <w:highlight w:val="yellow"/>
              </w:rPr>
              <w:t>l</w:t>
            </w:r>
            <w:r w:rsidR="008A2F69" w:rsidRPr="006A111F">
              <w:rPr>
                <w:rFonts w:ascii="Arial" w:hAnsi="Arial" w:cs="Arial"/>
                <w:sz w:val="20"/>
                <w:szCs w:val="20"/>
                <w:highlight w:val="yellow"/>
              </w:rPr>
              <w:t>uded in the QI Calendar</w:t>
            </w:r>
            <w:r w:rsidRPr="006A111F">
              <w:rPr>
                <w:rFonts w:ascii="Arial" w:hAnsi="Arial" w:cs="Arial"/>
                <w:sz w:val="20"/>
                <w:szCs w:val="20"/>
                <w:highlight w:val="yellow"/>
              </w:rPr>
              <w:t xml:space="preserve"> </w:t>
            </w:r>
          </w:p>
          <w:p w14:paraId="52ABD102" w14:textId="77777777" w:rsidR="002940B7" w:rsidRPr="006A111F" w:rsidRDefault="00EC5273" w:rsidP="00A27514">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 xml:space="preserve">All </w:t>
            </w:r>
            <w:r w:rsidR="002940B7" w:rsidRPr="006A111F">
              <w:rPr>
                <w:rFonts w:ascii="Arial" w:hAnsi="Arial" w:cs="Arial"/>
                <w:sz w:val="20"/>
                <w:szCs w:val="20"/>
                <w:highlight w:val="yellow"/>
              </w:rPr>
              <w:t xml:space="preserve">schools </w:t>
            </w:r>
            <w:r w:rsidRPr="006A111F">
              <w:rPr>
                <w:rFonts w:ascii="Arial" w:hAnsi="Arial" w:cs="Arial"/>
                <w:sz w:val="20"/>
                <w:szCs w:val="20"/>
                <w:highlight w:val="yellow"/>
              </w:rPr>
              <w:t xml:space="preserve">use ‘wee HGIOS’ to embed learner </w:t>
            </w:r>
            <w:r w:rsidR="002940B7" w:rsidRPr="006A111F">
              <w:rPr>
                <w:rFonts w:ascii="Arial" w:hAnsi="Arial" w:cs="Arial"/>
                <w:sz w:val="20"/>
                <w:szCs w:val="20"/>
                <w:highlight w:val="yellow"/>
              </w:rPr>
              <w:t>voice and leadership</w:t>
            </w:r>
          </w:p>
          <w:p w14:paraId="6DF10480" w14:textId="4D61AC1A" w:rsidR="00EC5273" w:rsidRPr="00134DBD" w:rsidRDefault="00457660" w:rsidP="00A27514">
            <w:pPr>
              <w:pStyle w:val="ListParagraph"/>
              <w:numPr>
                <w:ilvl w:val="0"/>
                <w:numId w:val="11"/>
              </w:numPr>
              <w:rPr>
                <w:rFonts w:ascii="Arial" w:hAnsi="Arial" w:cs="Arial"/>
                <w:sz w:val="20"/>
                <w:szCs w:val="20"/>
                <w:highlight w:val="cyan"/>
              </w:rPr>
            </w:pPr>
            <w:r w:rsidRPr="00134DBD">
              <w:rPr>
                <w:rFonts w:ascii="Arial" w:hAnsi="Arial" w:cs="Arial"/>
                <w:sz w:val="20"/>
                <w:szCs w:val="20"/>
                <w:highlight w:val="cyan"/>
              </w:rPr>
              <w:t>Communication/engagement with p</w:t>
            </w:r>
            <w:r w:rsidR="00EC5273" w:rsidRPr="00134DBD">
              <w:rPr>
                <w:rFonts w:ascii="Arial" w:hAnsi="Arial" w:cs="Arial"/>
                <w:sz w:val="20"/>
                <w:szCs w:val="20"/>
                <w:highlight w:val="cyan"/>
              </w:rPr>
              <w:t>arents is tracked and monitored</w:t>
            </w:r>
            <w:r w:rsidRPr="00134DBD">
              <w:rPr>
                <w:rFonts w:ascii="Arial" w:hAnsi="Arial" w:cs="Arial"/>
                <w:sz w:val="20"/>
                <w:szCs w:val="20"/>
                <w:highlight w:val="cyan"/>
              </w:rPr>
              <w:t xml:space="preserve"> </w:t>
            </w:r>
            <w:r w:rsidR="00EC5273" w:rsidRPr="00134DBD">
              <w:rPr>
                <w:rFonts w:ascii="Arial" w:hAnsi="Arial" w:cs="Arial"/>
                <w:sz w:val="20"/>
                <w:szCs w:val="20"/>
                <w:highlight w:val="cyan"/>
              </w:rPr>
              <w:t>-</w:t>
            </w:r>
            <w:r w:rsidR="002940B7" w:rsidRPr="00134DBD">
              <w:rPr>
                <w:rFonts w:ascii="Arial" w:hAnsi="Arial" w:cs="Arial"/>
                <w:sz w:val="20"/>
                <w:szCs w:val="20"/>
                <w:highlight w:val="cyan"/>
              </w:rPr>
              <w:t xml:space="preserve"> letters etc.</w:t>
            </w:r>
          </w:p>
          <w:p w14:paraId="10FB1DA3" w14:textId="79469167" w:rsidR="00EC5273" w:rsidRPr="002F5D43" w:rsidRDefault="00EC5273" w:rsidP="00A27514">
            <w:pPr>
              <w:pStyle w:val="ListParagraph"/>
              <w:numPr>
                <w:ilvl w:val="0"/>
                <w:numId w:val="11"/>
              </w:numPr>
              <w:rPr>
                <w:rFonts w:ascii="Arial" w:hAnsi="Arial" w:cs="Arial"/>
                <w:sz w:val="20"/>
                <w:szCs w:val="20"/>
                <w:highlight w:val="cyan"/>
              </w:rPr>
            </w:pPr>
            <w:r w:rsidRPr="002F5D43">
              <w:rPr>
                <w:rFonts w:ascii="Arial" w:hAnsi="Arial" w:cs="Arial"/>
                <w:sz w:val="20"/>
                <w:szCs w:val="20"/>
                <w:highlight w:val="cyan"/>
              </w:rPr>
              <w:t>Motivation of young people</w:t>
            </w:r>
            <w:r w:rsidR="00457660" w:rsidRPr="002F5D43">
              <w:rPr>
                <w:rFonts w:ascii="Arial" w:hAnsi="Arial" w:cs="Arial"/>
                <w:sz w:val="20"/>
                <w:szCs w:val="20"/>
                <w:highlight w:val="cyan"/>
              </w:rPr>
              <w:t xml:space="preserve"> is promoted</w:t>
            </w:r>
            <w:r w:rsidRPr="002F5D43">
              <w:rPr>
                <w:rFonts w:ascii="Arial" w:hAnsi="Arial" w:cs="Arial"/>
                <w:sz w:val="20"/>
                <w:szCs w:val="20"/>
                <w:highlight w:val="cyan"/>
              </w:rPr>
              <w:t xml:space="preserve"> – assemblies, PSE lessons </w:t>
            </w:r>
            <w:r w:rsidR="00457660" w:rsidRPr="002F5D43">
              <w:rPr>
                <w:rFonts w:ascii="Arial" w:hAnsi="Arial" w:cs="Arial"/>
                <w:sz w:val="20"/>
                <w:szCs w:val="20"/>
                <w:highlight w:val="cyan"/>
              </w:rPr>
              <w:t>etc.</w:t>
            </w:r>
          </w:p>
          <w:p w14:paraId="0B911F36" w14:textId="55A5AE98" w:rsidR="00EC5273" w:rsidRPr="006A111F" w:rsidRDefault="009418C6" w:rsidP="00A27514">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Learner V</w:t>
            </w:r>
            <w:r w:rsidR="00FD65D9" w:rsidRPr="006A111F">
              <w:rPr>
                <w:rFonts w:ascii="Arial" w:hAnsi="Arial" w:cs="Arial"/>
                <w:sz w:val="20"/>
                <w:szCs w:val="20"/>
                <w:highlight w:val="yellow"/>
              </w:rPr>
              <w:t xml:space="preserve">oice </w:t>
            </w:r>
            <w:r w:rsidR="00457660" w:rsidRPr="006A111F">
              <w:rPr>
                <w:rFonts w:ascii="Arial" w:hAnsi="Arial" w:cs="Arial"/>
                <w:sz w:val="20"/>
                <w:szCs w:val="20"/>
                <w:highlight w:val="yellow"/>
              </w:rPr>
              <w:t>–</w:t>
            </w:r>
            <w:r w:rsidR="00FD65D9" w:rsidRPr="006A111F">
              <w:rPr>
                <w:rFonts w:ascii="Arial" w:hAnsi="Arial" w:cs="Arial"/>
                <w:sz w:val="20"/>
                <w:szCs w:val="20"/>
                <w:highlight w:val="yellow"/>
              </w:rPr>
              <w:t xml:space="preserve"> </w:t>
            </w:r>
            <w:r w:rsidR="00457660" w:rsidRPr="006A111F">
              <w:rPr>
                <w:rFonts w:ascii="Arial" w:hAnsi="Arial" w:cs="Arial"/>
                <w:sz w:val="20"/>
                <w:szCs w:val="20"/>
                <w:highlight w:val="yellow"/>
              </w:rPr>
              <w:t xml:space="preserve">there is </w:t>
            </w:r>
            <w:r w:rsidR="00FD65D9" w:rsidRPr="006A111F">
              <w:rPr>
                <w:rFonts w:ascii="Arial" w:hAnsi="Arial" w:cs="Arial"/>
                <w:sz w:val="20"/>
                <w:szCs w:val="20"/>
                <w:highlight w:val="yellow"/>
              </w:rPr>
              <w:t>r</w:t>
            </w:r>
            <w:r w:rsidR="00EC5273" w:rsidRPr="006A111F">
              <w:rPr>
                <w:rFonts w:ascii="Arial" w:hAnsi="Arial" w:cs="Arial"/>
                <w:sz w:val="20"/>
                <w:szCs w:val="20"/>
                <w:highlight w:val="yellow"/>
              </w:rPr>
              <w:t>egular feedback from learners re quality of L</w:t>
            </w:r>
            <w:r w:rsidR="00457660" w:rsidRPr="006A111F">
              <w:rPr>
                <w:rFonts w:ascii="Arial" w:hAnsi="Arial" w:cs="Arial"/>
                <w:sz w:val="20"/>
                <w:szCs w:val="20"/>
                <w:highlight w:val="yellow"/>
              </w:rPr>
              <w:t xml:space="preserve">earning </w:t>
            </w:r>
            <w:r w:rsidR="00EC5273" w:rsidRPr="006A111F">
              <w:rPr>
                <w:rFonts w:ascii="Arial" w:hAnsi="Arial" w:cs="Arial"/>
                <w:sz w:val="20"/>
                <w:szCs w:val="20"/>
                <w:highlight w:val="yellow"/>
              </w:rPr>
              <w:t>&amp;</w:t>
            </w:r>
            <w:r w:rsidR="00457660" w:rsidRPr="006A111F">
              <w:rPr>
                <w:rFonts w:ascii="Arial" w:hAnsi="Arial" w:cs="Arial"/>
                <w:sz w:val="20"/>
                <w:szCs w:val="20"/>
                <w:highlight w:val="yellow"/>
              </w:rPr>
              <w:t xml:space="preserve"> </w:t>
            </w:r>
            <w:r w:rsidR="00EC5273" w:rsidRPr="006A111F">
              <w:rPr>
                <w:rFonts w:ascii="Arial" w:hAnsi="Arial" w:cs="Arial"/>
                <w:sz w:val="20"/>
                <w:szCs w:val="20"/>
                <w:highlight w:val="yellow"/>
              </w:rPr>
              <w:t>T</w:t>
            </w:r>
            <w:r w:rsidR="00457660" w:rsidRPr="006A111F">
              <w:rPr>
                <w:rFonts w:ascii="Arial" w:hAnsi="Arial" w:cs="Arial"/>
                <w:sz w:val="20"/>
                <w:szCs w:val="20"/>
                <w:highlight w:val="yellow"/>
              </w:rPr>
              <w:t>eaching</w:t>
            </w:r>
          </w:p>
          <w:p w14:paraId="3439CA9C" w14:textId="3816CE65" w:rsidR="008A2F69" w:rsidRPr="006A111F" w:rsidRDefault="008A2F69" w:rsidP="008A2F69">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Young people lead learning</w:t>
            </w:r>
          </w:p>
          <w:p w14:paraId="6D4EC20B" w14:textId="02FDE091" w:rsidR="008A2F69" w:rsidRPr="006A111F" w:rsidRDefault="008A2F69" w:rsidP="008A2F69">
            <w:pPr>
              <w:pStyle w:val="ListParagraph"/>
              <w:numPr>
                <w:ilvl w:val="0"/>
                <w:numId w:val="11"/>
              </w:numPr>
              <w:rPr>
                <w:rFonts w:ascii="Arial" w:hAnsi="Arial" w:cs="Arial"/>
                <w:sz w:val="20"/>
                <w:szCs w:val="20"/>
                <w:highlight w:val="yellow"/>
              </w:rPr>
            </w:pPr>
            <w:r w:rsidRPr="006A111F">
              <w:rPr>
                <w:rFonts w:ascii="Arial" w:hAnsi="Arial" w:cs="Arial"/>
                <w:sz w:val="20"/>
                <w:szCs w:val="20"/>
                <w:highlight w:val="yellow"/>
              </w:rPr>
              <w:t xml:space="preserve">Young people are involved in school </w:t>
            </w:r>
            <w:r w:rsidR="00457660" w:rsidRPr="006A111F">
              <w:rPr>
                <w:rFonts w:ascii="Arial" w:hAnsi="Arial" w:cs="Arial"/>
                <w:sz w:val="20"/>
                <w:szCs w:val="20"/>
                <w:highlight w:val="yellow"/>
              </w:rPr>
              <w:t>self-evaluation</w:t>
            </w:r>
            <w:r w:rsidRPr="006A111F">
              <w:rPr>
                <w:rFonts w:ascii="Arial" w:hAnsi="Arial" w:cs="Arial"/>
                <w:sz w:val="20"/>
                <w:szCs w:val="20"/>
                <w:highlight w:val="yellow"/>
              </w:rPr>
              <w:t xml:space="preserve">  </w:t>
            </w:r>
            <w:r w:rsidR="00457660" w:rsidRPr="006A111F">
              <w:rPr>
                <w:rFonts w:ascii="Arial" w:hAnsi="Arial" w:cs="Arial"/>
                <w:sz w:val="20"/>
                <w:szCs w:val="20"/>
                <w:highlight w:val="yellow"/>
              </w:rPr>
              <w:t>e.g.</w:t>
            </w:r>
            <w:r w:rsidRPr="006A111F">
              <w:rPr>
                <w:rFonts w:ascii="Arial" w:hAnsi="Arial" w:cs="Arial"/>
                <w:sz w:val="20"/>
                <w:szCs w:val="20"/>
                <w:highlight w:val="yellow"/>
              </w:rPr>
              <w:t xml:space="preserve"> </w:t>
            </w:r>
            <w:r w:rsidRPr="006A111F">
              <w:rPr>
                <w:rFonts w:ascii="Arial" w:hAnsi="Arial" w:cs="Arial"/>
                <w:sz w:val="20"/>
                <w:szCs w:val="20"/>
                <w:highlight w:val="red"/>
              </w:rPr>
              <w:t xml:space="preserve">taking part in observations </w:t>
            </w:r>
            <w:r w:rsidRPr="006A111F">
              <w:rPr>
                <w:rFonts w:ascii="Arial" w:hAnsi="Arial" w:cs="Arial"/>
                <w:sz w:val="20"/>
                <w:szCs w:val="20"/>
                <w:highlight w:val="yellow"/>
              </w:rPr>
              <w:t xml:space="preserve">and </w:t>
            </w:r>
            <w:r w:rsidR="00457660" w:rsidRPr="006A111F">
              <w:rPr>
                <w:rFonts w:ascii="Arial" w:hAnsi="Arial" w:cs="Arial"/>
                <w:sz w:val="20"/>
                <w:szCs w:val="20"/>
                <w:highlight w:val="yellow"/>
              </w:rPr>
              <w:t>self-evaluation</w:t>
            </w:r>
            <w:r w:rsidRPr="006A111F">
              <w:rPr>
                <w:rFonts w:ascii="Arial" w:hAnsi="Arial" w:cs="Arial"/>
                <w:sz w:val="20"/>
                <w:szCs w:val="20"/>
                <w:highlight w:val="yellow"/>
              </w:rPr>
              <w:t xml:space="preserve"> discussions</w:t>
            </w:r>
          </w:p>
          <w:p w14:paraId="76742E5F" w14:textId="191D3D0E" w:rsidR="009418C6" w:rsidRPr="00474BA5" w:rsidRDefault="009418C6" w:rsidP="009418C6">
            <w:pPr>
              <w:pStyle w:val="ListParagraph"/>
              <w:ind w:left="360"/>
              <w:rPr>
                <w:rFonts w:ascii="Arial" w:hAnsi="Arial" w:cs="Arial"/>
                <w:sz w:val="20"/>
                <w:szCs w:val="20"/>
              </w:rPr>
            </w:pPr>
          </w:p>
          <w:p w14:paraId="5E1A8710" w14:textId="77777777" w:rsidR="00EC5273" w:rsidRPr="004C16EA" w:rsidRDefault="00EC5273" w:rsidP="00A27514">
            <w:pPr>
              <w:rPr>
                <w:rFonts w:ascii="Arial" w:hAnsi="Arial" w:cs="Arial"/>
                <w:b/>
                <w:sz w:val="20"/>
                <w:szCs w:val="20"/>
              </w:rPr>
            </w:pPr>
          </w:p>
        </w:tc>
        <w:tc>
          <w:tcPr>
            <w:tcW w:w="3036" w:type="dxa"/>
          </w:tcPr>
          <w:p w14:paraId="636511A1" w14:textId="287AF027" w:rsidR="00EC5273" w:rsidRDefault="002F5D43" w:rsidP="002A7A74">
            <w:pPr>
              <w:rPr>
                <w:rFonts w:ascii="Arial" w:hAnsi="Arial" w:cs="Arial"/>
                <w:b/>
                <w:sz w:val="20"/>
                <w:szCs w:val="20"/>
              </w:rPr>
            </w:pPr>
            <w:r>
              <w:rPr>
                <w:rFonts w:ascii="Arial" w:hAnsi="Arial" w:cs="Arial"/>
                <w:b/>
                <w:sz w:val="20"/>
                <w:szCs w:val="20"/>
              </w:rPr>
              <w:lastRenderedPageBreak/>
              <w:t>Introduce ‘Wee HGIOS’ to all learners during assemblies.</w:t>
            </w:r>
          </w:p>
          <w:p w14:paraId="4B85D372" w14:textId="77777777" w:rsidR="002F5D43" w:rsidRDefault="002F5D43" w:rsidP="002A7A74">
            <w:pPr>
              <w:rPr>
                <w:rFonts w:ascii="Arial" w:hAnsi="Arial" w:cs="Arial"/>
                <w:b/>
                <w:sz w:val="20"/>
                <w:szCs w:val="20"/>
              </w:rPr>
            </w:pPr>
          </w:p>
          <w:p w14:paraId="4DCD1404" w14:textId="6D6FF157" w:rsidR="002F5D43" w:rsidRDefault="002F5D43" w:rsidP="002A7A74">
            <w:pPr>
              <w:rPr>
                <w:rFonts w:ascii="Arial" w:hAnsi="Arial" w:cs="Arial"/>
                <w:b/>
                <w:sz w:val="20"/>
                <w:szCs w:val="20"/>
              </w:rPr>
            </w:pPr>
            <w:r>
              <w:rPr>
                <w:rFonts w:ascii="Arial" w:hAnsi="Arial" w:cs="Arial"/>
                <w:b/>
                <w:sz w:val="20"/>
                <w:szCs w:val="20"/>
              </w:rPr>
              <w:t xml:space="preserve">Use ‘Wee HGIOS’ with Pupil </w:t>
            </w:r>
            <w:r w:rsidR="00A62D8D">
              <w:rPr>
                <w:rFonts w:ascii="Arial" w:hAnsi="Arial" w:cs="Arial"/>
                <w:b/>
                <w:sz w:val="20"/>
                <w:szCs w:val="20"/>
              </w:rPr>
              <w:t>Council and</w:t>
            </w:r>
            <w:r>
              <w:rPr>
                <w:rFonts w:ascii="Arial" w:hAnsi="Arial" w:cs="Arial"/>
                <w:b/>
                <w:sz w:val="20"/>
                <w:szCs w:val="20"/>
              </w:rPr>
              <w:t xml:space="preserve"> other Pupil Focus Groups to add their voice to self-evaluation in a more structured way.</w:t>
            </w:r>
          </w:p>
          <w:p w14:paraId="5AC3C82A" w14:textId="77777777" w:rsidR="002F5D43" w:rsidRDefault="002F5D43" w:rsidP="002A7A74">
            <w:pPr>
              <w:rPr>
                <w:rFonts w:ascii="Arial" w:hAnsi="Arial" w:cs="Arial"/>
                <w:b/>
                <w:sz w:val="20"/>
                <w:szCs w:val="20"/>
              </w:rPr>
            </w:pPr>
          </w:p>
          <w:p w14:paraId="1CF41022" w14:textId="3E5A9C31" w:rsidR="002F5D43" w:rsidRDefault="002F5D43" w:rsidP="002A7A74">
            <w:pPr>
              <w:rPr>
                <w:rFonts w:ascii="Arial" w:hAnsi="Arial" w:cs="Arial"/>
                <w:b/>
                <w:sz w:val="20"/>
                <w:szCs w:val="20"/>
              </w:rPr>
            </w:pPr>
            <w:r>
              <w:rPr>
                <w:rFonts w:ascii="Arial" w:hAnsi="Arial" w:cs="Arial"/>
                <w:b/>
                <w:sz w:val="20"/>
                <w:szCs w:val="20"/>
              </w:rPr>
              <w:t>Add the opportunity in all classes for pupils to give feedback on learning and teaching to</w:t>
            </w:r>
            <w:r w:rsidR="007049A9">
              <w:rPr>
                <w:rFonts w:ascii="Arial" w:hAnsi="Arial" w:cs="Arial"/>
                <w:b/>
                <w:sz w:val="20"/>
                <w:szCs w:val="20"/>
              </w:rPr>
              <w:t>,</w:t>
            </w:r>
            <w:r>
              <w:rPr>
                <w:rFonts w:ascii="Arial" w:hAnsi="Arial" w:cs="Arial"/>
                <w:b/>
                <w:sz w:val="20"/>
                <w:szCs w:val="20"/>
              </w:rPr>
              <w:t xml:space="preserve"> already in place, Pupil Voice classroom boards. Pupil Council reps to feedback to DHT at meetings</w:t>
            </w:r>
            <w:r w:rsidR="007049A9">
              <w:rPr>
                <w:rFonts w:ascii="Arial" w:hAnsi="Arial" w:cs="Arial"/>
                <w:b/>
                <w:sz w:val="20"/>
                <w:szCs w:val="20"/>
              </w:rPr>
              <w:t>,</w:t>
            </w:r>
            <w:r>
              <w:rPr>
                <w:rFonts w:ascii="Arial" w:hAnsi="Arial" w:cs="Arial"/>
                <w:b/>
                <w:sz w:val="20"/>
                <w:szCs w:val="20"/>
              </w:rPr>
              <w:t xml:space="preserve"> class perceptions of this.</w:t>
            </w:r>
          </w:p>
          <w:p w14:paraId="71316A5E" w14:textId="77777777" w:rsidR="002F5D43" w:rsidRDefault="002F5D43" w:rsidP="002A7A74">
            <w:pPr>
              <w:rPr>
                <w:rFonts w:ascii="Arial" w:hAnsi="Arial" w:cs="Arial"/>
                <w:b/>
                <w:sz w:val="20"/>
                <w:szCs w:val="20"/>
              </w:rPr>
            </w:pPr>
          </w:p>
          <w:p w14:paraId="2DCC65E8" w14:textId="5C73A0C0" w:rsidR="002F5D43" w:rsidRDefault="007F1B96" w:rsidP="002A7A74">
            <w:pPr>
              <w:rPr>
                <w:rFonts w:ascii="Arial" w:hAnsi="Arial" w:cs="Arial"/>
                <w:b/>
                <w:sz w:val="20"/>
                <w:szCs w:val="20"/>
              </w:rPr>
            </w:pPr>
            <w:r>
              <w:rPr>
                <w:rFonts w:ascii="Arial" w:hAnsi="Arial" w:cs="Arial"/>
                <w:b/>
                <w:sz w:val="20"/>
                <w:szCs w:val="20"/>
              </w:rPr>
              <w:t>Continue to p</w:t>
            </w:r>
            <w:r w:rsidR="002F5D43">
              <w:rPr>
                <w:rFonts w:ascii="Arial" w:hAnsi="Arial" w:cs="Arial"/>
                <w:b/>
                <w:sz w:val="20"/>
                <w:szCs w:val="20"/>
              </w:rPr>
              <w:t>romote motivation</w:t>
            </w:r>
            <w:r>
              <w:rPr>
                <w:rFonts w:ascii="Arial" w:hAnsi="Arial" w:cs="Arial"/>
                <w:b/>
                <w:sz w:val="20"/>
                <w:szCs w:val="20"/>
              </w:rPr>
              <w:t xml:space="preserve">, positive and growth </w:t>
            </w:r>
            <w:r w:rsidR="00A62D8D">
              <w:rPr>
                <w:rFonts w:ascii="Arial" w:hAnsi="Arial" w:cs="Arial"/>
                <w:b/>
                <w:sz w:val="20"/>
                <w:szCs w:val="20"/>
              </w:rPr>
              <w:t>mind-sets</w:t>
            </w:r>
            <w:r>
              <w:rPr>
                <w:rFonts w:ascii="Arial" w:hAnsi="Arial" w:cs="Arial"/>
                <w:b/>
                <w:sz w:val="20"/>
                <w:szCs w:val="20"/>
              </w:rPr>
              <w:t xml:space="preserve"> with our learners.</w:t>
            </w:r>
          </w:p>
          <w:p w14:paraId="3FDBF81A" w14:textId="77777777" w:rsidR="007F1B96" w:rsidRDefault="007F1B96" w:rsidP="002A7A74">
            <w:pPr>
              <w:rPr>
                <w:rFonts w:ascii="Arial" w:hAnsi="Arial" w:cs="Arial"/>
                <w:b/>
                <w:sz w:val="20"/>
                <w:szCs w:val="20"/>
              </w:rPr>
            </w:pPr>
          </w:p>
          <w:p w14:paraId="3ABC6819" w14:textId="245E0FC8" w:rsidR="007F1B96" w:rsidRPr="004C16EA" w:rsidRDefault="007F1B96" w:rsidP="002A7A74">
            <w:pPr>
              <w:rPr>
                <w:rFonts w:ascii="Arial" w:hAnsi="Arial" w:cs="Arial"/>
                <w:b/>
                <w:sz w:val="20"/>
                <w:szCs w:val="20"/>
              </w:rPr>
            </w:pPr>
            <w:r>
              <w:rPr>
                <w:rFonts w:ascii="Arial" w:hAnsi="Arial" w:cs="Arial"/>
                <w:b/>
                <w:sz w:val="20"/>
                <w:szCs w:val="20"/>
              </w:rPr>
              <w:lastRenderedPageBreak/>
              <w:t>Continue to track and monitor parent communication using Pastoral Notes, MOSAIC and Parent Meeting forms.</w:t>
            </w:r>
          </w:p>
        </w:tc>
        <w:tc>
          <w:tcPr>
            <w:tcW w:w="1985" w:type="dxa"/>
          </w:tcPr>
          <w:p w14:paraId="7A5E24E9" w14:textId="77777777" w:rsidR="00EC5273" w:rsidRDefault="00867882" w:rsidP="00F00F7E">
            <w:pPr>
              <w:rPr>
                <w:rFonts w:ascii="Arial" w:hAnsi="Arial" w:cs="Arial"/>
                <w:sz w:val="20"/>
                <w:szCs w:val="20"/>
              </w:rPr>
            </w:pPr>
            <w:r>
              <w:rPr>
                <w:rFonts w:ascii="Arial" w:hAnsi="Arial" w:cs="Arial"/>
                <w:sz w:val="20"/>
                <w:szCs w:val="20"/>
              </w:rPr>
              <w:lastRenderedPageBreak/>
              <w:t>All children will have a knowledge of and will be able to speak about ‘Wee HGIOS’</w:t>
            </w:r>
            <w:r w:rsidR="00DE70EB">
              <w:rPr>
                <w:rFonts w:ascii="Arial" w:hAnsi="Arial" w:cs="Arial"/>
                <w:sz w:val="20"/>
                <w:szCs w:val="20"/>
              </w:rPr>
              <w:t xml:space="preserve"> </w:t>
            </w:r>
          </w:p>
          <w:p w14:paraId="465EF31A" w14:textId="77777777" w:rsidR="00867882" w:rsidRDefault="00867882" w:rsidP="00F00F7E">
            <w:pPr>
              <w:rPr>
                <w:rFonts w:ascii="Arial" w:hAnsi="Arial" w:cs="Arial"/>
                <w:sz w:val="20"/>
                <w:szCs w:val="20"/>
              </w:rPr>
            </w:pPr>
          </w:p>
          <w:p w14:paraId="5F7132D8" w14:textId="3CC02CC7" w:rsidR="00867882" w:rsidRDefault="00867882" w:rsidP="00F00F7E">
            <w:pPr>
              <w:rPr>
                <w:rFonts w:ascii="Arial" w:hAnsi="Arial" w:cs="Arial"/>
                <w:sz w:val="20"/>
                <w:szCs w:val="20"/>
              </w:rPr>
            </w:pPr>
            <w:r>
              <w:rPr>
                <w:rFonts w:ascii="Arial" w:hAnsi="Arial" w:cs="Arial"/>
                <w:sz w:val="20"/>
                <w:szCs w:val="20"/>
              </w:rPr>
              <w:t>Pupil voice will be evident in session 2019-20 Summary Self-evaluation.</w:t>
            </w:r>
          </w:p>
          <w:p w14:paraId="34BE45F1" w14:textId="77777777" w:rsidR="00867882" w:rsidRDefault="00867882" w:rsidP="00F00F7E">
            <w:pPr>
              <w:rPr>
                <w:rFonts w:ascii="Arial" w:hAnsi="Arial" w:cs="Arial"/>
                <w:sz w:val="20"/>
                <w:szCs w:val="20"/>
              </w:rPr>
            </w:pPr>
          </w:p>
          <w:p w14:paraId="0B8AB7B0" w14:textId="6666FA7C" w:rsidR="00867882" w:rsidRDefault="00867882" w:rsidP="00F00F7E">
            <w:pPr>
              <w:rPr>
                <w:rFonts w:ascii="Arial" w:hAnsi="Arial" w:cs="Arial"/>
                <w:sz w:val="20"/>
                <w:szCs w:val="20"/>
              </w:rPr>
            </w:pPr>
            <w:r>
              <w:rPr>
                <w:rFonts w:ascii="Arial" w:hAnsi="Arial" w:cs="Arial"/>
                <w:sz w:val="20"/>
                <w:szCs w:val="20"/>
              </w:rPr>
              <w:t>Pupil focus groups including Pupil Council will have become familiar with a few QIs.</w:t>
            </w:r>
          </w:p>
          <w:p w14:paraId="17A463F5" w14:textId="189B599D" w:rsidR="005E5CFB" w:rsidRDefault="005E5CFB" w:rsidP="00F00F7E">
            <w:pPr>
              <w:rPr>
                <w:rFonts w:ascii="Arial" w:hAnsi="Arial" w:cs="Arial"/>
                <w:sz w:val="20"/>
                <w:szCs w:val="20"/>
              </w:rPr>
            </w:pPr>
          </w:p>
          <w:p w14:paraId="1AC9AAF0" w14:textId="3345EAFA" w:rsidR="005E5CFB" w:rsidRDefault="005E5CFB" w:rsidP="00F00F7E">
            <w:pPr>
              <w:rPr>
                <w:rFonts w:ascii="Arial" w:hAnsi="Arial" w:cs="Arial"/>
                <w:sz w:val="20"/>
                <w:szCs w:val="20"/>
              </w:rPr>
            </w:pPr>
            <w:r>
              <w:rPr>
                <w:rFonts w:ascii="Arial" w:hAnsi="Arial" w:cs="Arial"/>
                <w:sz w:val="20"/>
                <w:szCs w:val="20"/>
              </w:rPr>
              <w:t xml:space="preserve">Staff as well as partners and parents will see motivation and positive </w:t>
            </w:r>
            <w:r w:rsidR="00A62D8D">
              <w:rPr>
                <w:rFonts w:ascii="Arial" w:hAnsi="Arial" w:cs="Arial"/>
                <w:sz w:val="20"/>
                <w:szCs w:val="20"/>
              </w:rPr>
              <w:t>mind-sets</w:t>
            </w:r>
            <w:r>
              <w:rPr>
                <w:rFonts w:ascii="Arial" w:hAnsi="Arial" w:cs="Arial"/>
                <w:sz w:val="20"/>
                <w:szCs w:val="20"/>
              </w:rPr>
              <w:t xml:space="preserve"> in our learners.</w:t>
            </w:r>
          </w:p>
          <w:p w14:paraId="68F26783" w14:textId="525E6D0F" w:rsidR="00867882" w:rsidRPr="00DE70EB" w:rsidRDefault="00867882" w:rsidP="00F00F7E">
            <w:pPr>
              <w:rPr>
                <w:rFonts w:ascii="Arial" w:hAnsi="Arial" w:cs="Arial"/>
                <w:sz w:val="20"/>
                <w:szCs w:val="20"/>
              </w:rPr>
            </w:pPr>
          </w:p>
        </w:tc>
        <w:tc>
          <w:tcPr>
            <w:tcW w:w="1984" w:type="dxa"/>
          </w:tcPr>
          <w:p w14:paraId="367A0407" w14:textId="77777777" w:rsidR="00EC5273" w:rsidRPr="004C16EA" w:rsidRDefault="00EC5273" w:rsidP="002A7A74">
            <w:pPr>
              <w:rPr>
                <w:rFonts w:ascii="Arial" w:hAnsi="Arial" w:cs="Arial"/>
                <w:b/>
                <w:sz w:val="20"/>
                <w:szCs w:val="20"/>
              </w:rPr>
            </w:pPr>
          </w:p>
        </w:tc>
        <w:tc>
          <w:tcPr>
            <w:tcW w:w="1701" w:type="dxa"/>
          </w:tcPr>
          <w:p w14:paraId="1312B550" w14:textId="22A55080" w:rsidR="00EC5273" w:rsidRDefault="00D15E04" w:rsidP="002A7A74">
            <w:pPr>
              <w:rPr>
                <w:rFonts w:ascii="Arial" w:hAnsi="Arial" w:cs="Arial"/>
                <w:b/>
                <w:sz w:val="20"/>
                <w:szCs w:val="20"/>
              </w:rPr>
            </w:pPr>
            <w:r>
              <w:rPr>
                <w:rFonts w:ascii="Arial" w:hAnsi="Arial" w:cs="Arial"/>
                <w:b/>
                <w:sz w:val="20"/>
                <w:szCs w:val="20"/>
              </w:rPr>
              <w:t>By June 202</w:t>
            </w:r>
            <w:r w:rsidR="002721D8">
              <w:rPr>
                <w:rFonts w:ascii="Arial" w:hAnsi="Arial" w:cs="Arial"/>
                <w:b/>
                <w:sz w:val="20"/>
                <w:szCs w:val="20"/>
              </w:rPr>
              <w:t>1</w:t>
            </w:r>
          </w:p>
          <w:p w14:paraId="71F392EC" w14:textId="2858658A" w:rsidR="00D15E04" w:rsidRDefault="00D15E04" w:rsidP="002A7A74">
            <w:pPr>
              <w:rPr>
                <w:rFonts w:ascii="Arial" w:hAnsi="Arial" w:cs="Arial"/>
                <w:b/>
                <w:sz w:val="20"/>
                <w:szCs w:val="20"/>
              </w:rPr>
            </w:pPr>
          </w:p>
          <w:p w14:paraId="623C3812" w14:textId="346E12E1" w:rsidR="00D15E04" w:rsidRDefault="00D15E04" w:rsidP="002A7A74">
            <w:pPr>
              <w:rPr>
                <w:rFonts w:ascii="Arial" w:hAnsi="Arial" w:cs="Arial"/>
                <w:b/>
                <w:sz w:val="20"/>
                <w:szCs w:val="20"/>
              </w:rPr>
            </w:pPr>
            <w:r>
              <w:rPr>
                <w:rFonts w:ascii="Arial" w:hAnsi="Arial" w:cs="Arial"/>
                <w:b/>
                <w:sz w:val="20"/>
                <w:szCs w:val="20"/>
              </w:rPr>
              <w:t>DHT and PT, parents/carers and partners at assemblies.</w:t>
            </w:r>
          </w:p>
          <w:p w14:paraId="4EE13EF4" w14:textId="54FEDB63" w:rsidR="00D15E04" w:rsidRDefault="00D15E04" w:rsidP="002A7A74">
            <w:pPr>
              <w:rPr>
                <w:rFonts w:ascii="Arial" w:hAnsi="Arial" w:cs="Arial"/>
                <w:b/>
                <w:sz w:val="20"/>
                <w:szCs w:val="20"/>
              </w:rPr>
            </w:pPr>
          </w:p>
          <w:p w14:paraId="50333A75" w14:textId="23CA9C83" w:rsidR="00D15E04" w:rsidRDefault="00D15E04" w:rsidP="002A7A74">
            <w:pPr>
              <w:rPr>
                <w:rFonts w:ascii="Arial" w:hAnsi="Arial" w:cs="Arial"/>
                <w:b/>
                <w:sz w:val="20"/>
                <w:szCs w:val="20"/>
              </w:rPr>
            </w:pPr>
            <w:r>
              <w:rPr>
                <w:rFonts w:ascii="Arial" w:hAnsi="Arial" w:cs="Arial"/>
                <w:b/>
                <w:sz w:val="20"/>
                <w:szCs w:val="20"/>
              </w:rPr>
              <w:t>HT DHT and PT support pupil groups. As well as other identified teachers if possible.</w:t>
            </w:r>
          </w:p>
          <w:p w14:paraId="2EE32063" w14:textId="5A5E44CA" w:rsidR="00D15E04" w:rsidRDefault="00D15E04" w:rsidP="002A7A74">
            <w:pPr>
              <w:rPr>
                <w:rFonts w:ascii="Arial" w:hAnsi="Arial" w:cs="Arial"/>
                <w:b/>
                <w:sz w:val="20"/>
                <w:szCs w:val="20"/>
              </w:rPr>
            </w:pPr>
          </w:p>
          <w:p w14:paraId="6D81D684" w14:textId="6B9FA5C1" w:rsidR="00D15E04" w:rsidRDefault="00D15E04" w:rsidP="002A7A74">
            <w:pPr>
              <w:rPr>
                <w:rFonts w:ascii="Arial" w:hAnsi="Arial" w:cs="Arial"/>
                <w:b/>
                <w:sz w:val="20"/>
                <w:szCs w:val="20"/>
              </w:rPr>
            </w:pPr>
            <w:r>
              <w:rPr>
                <w:rFonts w:ascii="Arial" w:hAnsi="Arial" w:cs="Arial"/>
                <w:b/>
                <w:sz w:val="20"/>
                <w:szCs w:val="20"/>
              </w:rPr>
              <w:t>All class teachers to support class pupil voice.</w:t>
            </w:r>
          </w:p>
          <w:p w14:paraId="66A6D718" w14:textId="2996A8D5" w:rsidR="00D15E04" w:rsidRDefault="00D15E04" w:rsidP="002A7A74">
            <w:pPr>
              <w:rPr>
                <w:rFonts w:ascii="Arial" w:hAnsi="Arial" w:cs="Arial"/>
                <w:b/>
                <w:sz w:val="20"/>
                <w:szCs w:val="20"/>
              </w:rPr>
            </w:pPr>
          </w:p>
          <w:p w14:paraId="13D7C98D" w14:textId="77777777" w:rsidR="00D15E04" w:rsidRDefault="00D15E04" w:rsidP="002A7A74">
            <w:pPr>
              <w:rPr>
                <w:rFonts w:ascii="Arial" w:hAnsi="Arial" w:cs="Arial"/>
                <w:b/>
                <w:sz w:val="20"/>
                <w:szCs w:val="20"/>
              </w:rPr>
            </w:pPr>
          </w:p>
          <w:p w14:paraId="70A77705" w14:textId="77777777" w:rsidR="00D15E04" w:rsidRDefault="00D15E04" w:rsidP="002A7A74">
            <w:pPr>
              <w:rPr>
                <w:rFonts w:ascii="Arial" w:hAnsi="Arial" w:cs="Arial"/>
                <w:b/>
                <w:sz w:val="20"/>
                <w:szCs w:val="20"/>
              </w:rPr>
            </w:pPr>
          </w:p>
          <w:p w14:paraId="01F9488E" w14:textId="2E27236B" w:rsidR="00D15E04" w:rsidRPr="004C16EA" w:rsidRDefault="00D15E04" w:rsidP="002A7A74">
            <w:pPr>
              <w:rPr>
                <w:rFonts w:ascii="Arial" w:hAnsi="Arial" w:cs="Arial"/>
                <w:b/>
                <w:sz w:val="20"/>
                <w:szCs w:val="20"/>
              </w:rPr>
            </w:pPr>
            <w:r>
              <w:rPr>
                <w:rFonts w:ascii="Arial" w:hAnsi="Arial" w:cs="Arial"/>
                <w:b/>
                <w:sz w:val="20"/>
                <w:szCs w:val="20"/>
              </w:rPr>
              <w:t>HT DHT and PT.</w:t>
            </w:r>
          </w:p>
        </w:tc>
      </w:tr>
      <w:tr w:rsidR="009157B5" w:rsidRPr="004C16EA" w14:paraId="2B1E8C7A" w14:textId="77777777" w:rsidTr="0016131A">
        <w:tc>
          <w:tcPr>
            <w:tcW w:w="2127" w:type="dxa"/>
          </w:tcPr>
          <w:p w14:paraId="347C1643" w14:textId="281E93BF" w:rsidR="00EC5273" w:rsidRDefault="002940B7" w:rsidP="002A7A74">
            <w:pPr>
              <w:rPr>
                <w:rFonts w:ascii="Arial" w:hAnsi="Arial" w:cs="Arial"/>
                <w:b/>
                <w:sz w:val="20"/>
                <w:szCs w:val="20"/>
              </w:rPr>
            </w:pPr>
            <w:r>
              <w:rPr>
                <w:rFonts w:ascii="Arial" w:hAnsi="Arial" w:cs="Arial"/>
                <w:b/>
                <w:sz w:val="20"/>
                <w:szCs w:val="20"/>
              </w:rPr>
              <w:t xml:space="preserve">Implement </w:t>
            </w:r>
            <w:r w:rsidR="00083220">
              <w:rPr>
                <w:rFonts w:ascii="Arial" w:hAnsi="Arial" w:cs="Arial"/>
                <w:b/>
                <w:sz w:val="20"/>
                <w:szCs w:val="20"/>
              </w:rPr>
              <w:t xml:space="preserve">robust processes </w:t>
            </w:r>
            <w:r w:rsidR="00EC5273">
              <w:rPr>
                <w:rFonts w:ascii="Arial" w:hAnsi="Arial" w:cs="Arial"/>
                <w:b/>
                <w:sz w:val="20"/>
                <w:szCs w:val="20"/>
              </w:rPr>
              <w:t xml:space="preserve">for use of data/analysis to monitor and track individual progress leading to improved outcomes </w:t>
            </w:r>
            <w:r w:rsidR="004A60CD">
              <w:rPr>
                <w:rFonts w:ascii="Arial" w:hAnsi="Arial" w:cs="Arial"/>
                <w:b/>
                <w:sz w:val="20"/>
                <w:szCs w:val="20"/>
              </w:rPr>
              <w:t xml:space="preserve">               </w:t>
            </w:r>
            <w:r w:rsidR="004A60CD">
              <w:rPr>
                <w:rFonts w:ascii="Arial" w:hAnsi="Arial" w:cs="Arial"/>
                <w:sz w:val="20"/>
                <w:szCs w:val="20"/>
              </w:rPr>
              <w:t>(</w:t>
            </w:r>
            <w:r w:rsidRPr="004A60CD">
              <w:rPr>
                <w:rFonts w:ascii="Arial" w:hAnsi="Arial" w:cs="Arial"/>
                <w:sz w:val="20"/>
                <w:szCs w:val="20"/>
              </w:rPr>
              <w:t xml:space="preserve">Early Years Electronic Screening Tool, </w:t>
            </w:r>
            <w:r w:rsidR="004A60CD">
              <w:rPr>
                <w:rFonts w:ascii="Arial" w:hAnsi="Arial" w:cs="Arial"/>
                <w:sz w:val="20"/>
                <w:szCs w:val="20"/>
              </w:rPr>
              <w:t>Insight; BGE; SEEMiS; SQA; Track O</w:t>
            </w:r>
            <w:r w:rsidR="00EC5273" w:rsidRPr="004A60CD">
              <w:rPr>
                <w:rFonts w:ascii="Arial" w:hAnsi="Arial" w:cs="Arial"/>
                <w:sz w:val="20"/>
                <w:szCs w:val="20"/>
              </w:rPr>
              <w:t>ne system)</w:t>
            </w:r>
          </w:p>
        </w:tc>
        <w:tc>
          <w:tcPr>
            <w:tcW w:w="1373" w:type="dxa"/>
          </w:tcPr>
          <w:p w14:paraId="3F12E33E" w14:textId="77777777" w:rsidR="008B6AA9" w:rsidRDefault="00EC5273" w:rsidP="001C50D4">
            <w:pPr>
              <w:jc w:val="center"/>
              <w:rPr>
                <w:rFonts w:ascii="Arial" w:hAnsi="Arial" w:cs="Arial"/>
                <w:b/>
                <w:sz w:val="20"/>
                <w:szCs w:val="20"/>
              </w:rPr>
            </w:pPr>
            <w:r>
              <w:rPr>
                <w:rFonts w:ascii="Arial" w:hAnsi="Arial" w:cs="Arial"/>
                <w:b/>
                <w:sz w:val="20"/>
                <w:szCs w:val="20"/>
              </w:rPr>
              <w:t>2.3</w:t>
            </w:r>
          </w:p>
          <w:p w14:paraId="176EC52F" w14:textId="52A4A6FA" w:rsidR="00EC5273" w:rsidRPr="004C16EA" w:rsidRDefault="00EC5273" w:rsidP="001C50D4">
            <w:pPr>
              <w:jc w:val="center"/>
              <w:rPr>
                <w:rFonts w:ascii="Arial" w:hAnsi="Arial" w:cs="Arial"/>
                <w:b/>
                <w:sz w:val="20"/>
                <w:szCs w:val="20"/>
              </w:rPr>
            </w:pPr>
            <w:r>
              <w:rPr>
                <w:rFonts w:ascii="Arial" w:hAnsi="Arial" w:cs="Arial"/>
                <w:b/>
                <w:sz w:val="20"/>
                <w:szCs w:val="20"/>
              </w:rPr>
              <w:t xml:space="preserve"> (1.1)</w:t>
            </w:r>
          </w:p>
        </w:tc>
        <w:tc>
          <w:tcPr>
            <w:tcW w:w="3245" w:type="dxa"/>
          </w:tcPr>
          <w:p w14:paraId="4B82265F" w14:textId="609CC29C" w:rsidR="004A60CD" w:rsidRDefault="004A60CD" w:rsidP="006D3250">
            <w:pPr>
              <w:pStyle w:val="ListParagraph"/>
              <w:numPr>
                <w:ilvl w:val="0"/>
                <w:numId w:val="9"/>
              </w:numPr>
              <w:rPr>
                <w:rFonts w:ascii="Arial" w:hAnsi="Arial" w:cs="Arial"/>
                <w:sz w:val="20"/>
                <w:szCs w:val="20"/>
              </w:rPr>
            </w:pPr>
            <w:r w:rsidRPr="00407D14">
              <w:rPr>
                <w:rFonts w:ascii="Arial" w:hAnsi="Arial" w:cs="Arial"/>
                <w:sz w:val="20"/>
                <w:szCs w:val="20"/>
                <w:highlight w:val="cyan"/>
              </w:rPr>
              <w:t>Regular and rigorous analysis of attendance data and support for pupils to maintain good attendance</w:t>
            </w:r>
            <w:r w:rsidR="00457660" w:rsidRPr="00407D14">
              <w:rPr>
                <w:rFonts w:ascii="Arial" w:hAnsi="Arial" w:cs="Arial"/>
                <w:sz w:val="20"/>
                <w:szCs w:val="20"/>
                <w:highlight w:val="cyan"/>
              </w:rPr>
              <w:t xml:space="preserve"> takes place</w:t>
            </w:r>
          </w:p>
          <w:p w14:paraId="1D9EA775" w14:textId="1FEAE8B3" w:rsidR="002940B7" w:rsidRPr="00134DBD" w:rsidRDefault="0093461D" w:rsidP="006D3250">
            <w:pPr>
              <w:pStyle w:val="ListParagraph"/>
              <w:numPr>
                <w:ilvl w:val="0"/>
                <w:numId w:val="9"/>
              </w:numPr>
              <w:rPr>
                <w:rFonts w:ascii="Arial" w:hAnsi="Arial" w:cs="Arial"/>
                <w:sz w:val="20"/>
                <w:szCs w:val="20"/>
                <w:highlight w:val="green"/>
              </w:rPr>
            </w:pPr>
            <w:r w:rsidRPr="00134DBD">
              <w:rPr>
                <w:rFonts w:ascii="Arial" w:hAnsi="Arial" w:cs="Arial"/>
                <w:sz w:val="20"/>
                <w:szCs w:val="20"/>
                <w:highlight w:val="green"/>
              </w:rPr>
              <w:t>C</w:t>
            </w:r>
            <w:r w:rsidR="002940B7" w:rsidRPr="00134DBD">
              <w:rPr>
                <w:rFonts w:ascii="Arial" w:hAnsi="Arial" w:cs="Arial"/>
                <w:sz w:val="20"/>
                <w:szCs w:val="20"/>
                <w:highlight w:val="green"/>
              </w:rPr>
              <w:t>hildren’s learning and progress</w:t>
            </w:r>
            <w:r w:rsidR="00083220" w:rsidRPr="00134DBD">
              <w:rPr>
                <w:rFonts w:ascii="Arial" w:hAnsi="Arial" w:cs="Arial"/>
                <w:sz w:val="20"/>
                <w:szCs w:val="20"/>
                <w:highlight w:val="green"/>
              </w:rPr>
              <w:t xml:space="preserve"> are </w:t>
            </w:r>
            <w:r w:rsidR="00457660" w:rsidRPr="00134DBD">
              <w:rPr>
                <w:rFonts w:ascii="Arial" w:hAnsi="Arial" w:cs="Arial"/>
                <w:sz w:val="20"/>
                <w:szCs w:val="20"/>
                <w:highlight w:val="green"/>
              </w:rPr>
              <w:t xml:space="preserve">regularly </w:t>
            </w:r>
            <w:r w:rsidR="00083220" w:rsidRPr="00134DBD">
              <w:rPr>
                <w:rFonts w:ascii="Arial" w:hAnsi="Arial" w:cs="Arial"/>
                <w:sz w:val="20"/>
                <w:szCs w:val="20"/>
                <w:highlight w:val="green"/>
              </w:rPr>
              <w:t xml:space="preserve">analysed </w:t>
            </w:r>
            <w:r w:rsidR="00457660" w:rsidRPr="00134DBD">
              <w:rPr>
                <w:rFonts w:ascii="Arial" w:hAnsi="Arial" w:cs="Arial"/>
                <w:sz w:val="20"/>
                <w:szCs w:val="20"/>
                <w:highlight w:val="green"/>
              </w:rPr>
              <w:t>and evaluated through the use of</w:t>
            </w:r>
            <w:r w:rsidRPr="00134DBD">
              <w:rPr>
                <w:rFonts w:ascii="Arial" w:hAnsi="Arial" w:cs="Arial"/>
                <w:sz w:val="20"/>
                <w:szCs w:val="20"/>
                <w:highlight w:val="green"/>
              </w:rPr>
              <w:t xml:space="preserve"> a wide range of sources </w:t>
            </w:r>
            <w:r w:rsidR="00083220" w:rsidRPr="00134DBD">
              <w:rPr>
                <w:rFonts w:ascii="Arial" w:hAnsi="Arial" w:cs="Arial"/>
                <w:sz w:val="20"/>
                <w:szCs w:val="20"/>
                <w:highlight w:val="green"/>
              </w:rPr>
              <w:t>e</w:t>
            </w:r>
            <w:r w:rsidR="002940B7" w:rsidRPr="00134DBD">
              <w:rPr>
                <w:rFonts w:ascii="Arial" w:hAnsi="Arial" w:cs="Arial"/>
                <w:sz w:val="20"/>
                <w:szCs w:val="20"/>
                <w:highlight w:val="green"/>
              </w:rPr>
              <w:t>.g. documentation</w:t>
            </w:r>
            <w:r w:rsidR="00083220" w:rsidRPr="00134DBD">
              <w:rPr>
                <w:rFonts w:ascii="Arial" w:hAnsi="Arial" w:cs="Arial"/>
                <w:sz w:val="20"/>
                <w:szCs w:val="20"/>
                <w:highlight w:val="green"/>
              </w:rPr>
              <w:t xml:space="preserve"> </w:t>
            </w:r>
            <w:r w:rsidRPr="00134DBD">
              <w:rPr>
                <w:rFonts w:ascii="Arial" w:hAnsi="Arial" w:cs="Arial"/>
                <w:sz w:val="20"/>
                <w:szCs w:val="20"/>
                <w:highlight w:val="green"/>
              </w:rPr>
              <w:t xml:space="preserve">extracts, journal entries, VERP </w:t>
            </w:r>
          </w:p>
          <w:p w14:paraId="0F8F626F" w14:textId="08845C3D" w:rsidR="00EC5273" w:rsidRPr="00407D14" w:rsidRDefault="0093461D" w:rsidP="006D3250">
            <w:pPr>
              <w:pStyle w:val="ListParagraph"/>
              <w:numPr>
                <w:ilvl w:val="0"/>
                <w:numId w:val="9"/>
              </w:numPr>
              <w:rPr>
                <w:rFonts w:ascii="Arial" w:hAnsi="Arial" w:cs="Arial"/>
                <w:sz w:val="20"/>
                <w:szCs w:val="20"/>
                <w:highlight w:val="cyan"/>
              </w:rPr>
            </w:pPr>
            <w:r w:rsidRPr="00407D14">
              <w:rPr>
                <w:rFonts w:ascii="Arial" w:hAnsi="Arial" w:cs="Arial"/>
                <w:sz w:val="20"/>
                <w:szCs w:val="20"/>
                <w:highlight w:val="cyan"/>
              </w:rPr>
              <w:t>Appropriate d</w:t>
            </w:r>
            <w:r w:rsidR="00EC5273" w:rsidRPr="00407D14">
              <w:rPr>
                <w:rFonts w:ascii="Arial" w:hAnsi="Arial" w:cs="Arial"/>
                <w:sz w:val="20"/>
                <w:szCs w:val="20"/>
                <w:highlight w:val="cyan"/>
              </w:rPr>
              <w:t xml:space="preserve">ata </w:t>
            </w:r>
            <w:r w:rsidRPr="00407D14">
              <w:rPr>
                <w:rFonts w:ascii="Arial" w:hAnsi="Arial" w:cs="Arial"/>
                <w:sz w:val="20"/>
                <w:szCs w:val="20"/>
                <w:highlight w:val="cyan"/>
              </w:rPr>
              <w:t xml:space="preserve">is </w:t>
            </w:r>
            <w:r w:rsidR="00EC5273" w:rsidRPr="00407D14">
              <w:rPr>
                <w:rFonts w:ascii="Arial" w:hAnsi="Arial" w:cs="Arial"/>
                <w:sz w:val="20"/>
                <w:szCs w:val="20"/>
                <w:highlight w:val="cyan"/>
              </w:rPr>
              <w:t>used to identify ar</w:t>
            </w:r>
            <w:r w:rsidRPr="00407D14">
              <w:rPr>
                <w:rFonts w:ascii="Arial" w:hAnsi="Arial" w:cs="Arial"/>
                <w:sz w:val="20"/>
                <w:szCs w:val="20"/>
                <w:highlight w:val="cyan"/>
              </w:rPr>
              <w:t>eas for improvement at all levels</w:t>
            </w:r>
          </w:p>
          <w:p w14:paraId="0F89F2CA" w14:textId="4345743B" w:rsidR="00EC5273" w:rsidRPr="006A111F" w:rsidRDefault="00457660" w:rsidP="00082400">
            <w:pPr>
              <w:pStyle w:val="ListParagraph"/>
              <w:numPr>
                <w:ilvl w:val="0"/>
                <w:numId w:val="9"/>
              </w:numPr>
              <w:rPr>
                <w:rFonts w:ascii="Arial" w:hAnsi="Arial" w:cs="Arial"/>
                <w:sz w:val="20"/>
                <w:szCs w:val="20"/>
                <w:highlight w:val="green"/>
              </w:rPr>
            </w:pPr>
            <w:r w:rsidRPr="006A111F">
              <w:rPr>
                <w:rFonts w:ascii="Arial" w:hAnsi="Arial" w:cs="Arial"/>
                <w:sz w:val="20"/>
                <w:szCs w:val="20"/>
                <w:highlight w:val="green"/>
              </w:rPr>
              <w:t>Engagement in</w:t>
            </w:r>
            <w:r w:rsidR="004F4A63" w:rsidRPr="006A111F">
              <w:rPr>
                <w:rFonts w:ascii="Arial" w:hAnsi="Arial" w:cs="Arial"/>
                <w:sz w:val="20"/>
                <w:szCs w:val="20"/>
                <w:highlight w:val="green"/>
              </w:rPr>
              <w:t xml:space="preserve"> </w:t>
            </w:r>
            <w:r w:rsidR="004A60CD" w:rsidRPr="006A111F">
              <w:rPr>
                <w:rFonts w:ascii="Arial" w:hAnsi="Arial" w:cs="Arial"/>
                <w:sz w:val="20"/>
                <w:szCs w:val="20"/>
                <w:highlight w:val="green"/>
              </w:rPr>
              <w:t>b</w:t>
            </w:r>
            <w:r w:rsidR="00EC5273" w:rsidRPr="006A111F">
              <w:rPr>
                <w:rFonts w:ascii="Arial" w:hAnsi="Arial" w:cs="Arial"/>
                <w:sz w:val="20"/>
                <w:szCs w:val="20"/>
                <w:highlight w:val="green"/>
              </w:rPr>
              <w:t xml:space="preserve">enchmarking </w:t>
            </w:r>
            <w:r w:rsidRPr="006A111F">
              <w:rPr>
                <w:rFonts w:ascii="Arial" w:hAnsi="Arial" w:cs="Arial"/>
                <w:sz w:val="20"/>
                <w:szCs w:val="20"/>
                <w:highlight w:val="green"/>
              </w:rPr>
              <w:t xml:space="preserve">activity </w:t>
            </w:r>
            <w:r w:rsidR="004A60CD" w:rsidRPr="006A111F">
              <w:rPr>
                <w:rFonts w:ascii="Arial" w:hAnsi="Arial" w:cs="Arial"/>
                <w:sz w:val="20"/>
                <w:szCs w:val="20"/>
                <w:highlight w:val="green"/>
              </w:rPr>
              <w:t>within and across schools</w:t>
            </w:r>
            <w:r w:rsidR="004F4A63" w:rsidRPr="006A111F">
              <w:rPr>
                <w:rFonts w:ascii="Arial" w:hAnsi="Arial" w:cs="Arial"/>
                <w:sz w:val="20"/>
                <w:szCs w:val="20"/>
                <w:highlight w:val="green"/>
              </w:rPr>
              <w:t xml:space="preserve"> </w:t>
            </w:r>
            <w:r w:rsidR="004A60CD" w:rsidRPr="006A111F">
              <w:rPr>
                <w:rFonts w:ascii="Arial" w:hAnsi="Arial" w:cs="Arial"/>
                <w:sz w:val="20"/>
                <w:szCs w:val="20"/>
                <w:highlight w:val="green"/>
              </w:rPr>
              <w:t>/</w:t>
            </w:r>
            <w:r w:rsidR="004F4A63" w:rsidRPr="006A111F">
              <w:rPr>
                <w:rFonts w:ascii="Arial" w:hAnsi="Arial" w:cs="Arial"/>
                <w:sz w:val="20"/>
                <w:szCs w:val="20"/>
                <w:highlight w:val="green"/>
              </w:rPr>
              <w:t xml:space="preserve"> </w:t>
            </w:r>
            <w:r w:rsidR="004A60CD" w:rsidRPr="006A111F">
              <w:rPr>
                <w:rFonts w:ascii="Arial" w:hAnsi="Arial" w:cs="Arial"/>
                <w:sz w:val="20"/>
                <w:szCs w:val="20"/>
                <w:highlight w:val="green"/>
              </w:rPr>
              <w:t>settings and authorities</w:t>
            </w:r>
            <w:r w:rsidR="00EC5273" w:rsidRPr="006A111F">
              <w:rPr>
                <w:rFonts w:ascii="Arial" w:hAnsi="Arial" w:cs="Arial"/>
                <w:sz w:val="20"/>
                <w:szCs w:val="20"/>
                <w:highlight w:val="green"/>
              </w:rPr>
              <w:t xml:space="preserve"> </w:t>
            </w:r>
            <w:r w:rsidRPr="006A111F">
              <w:rPr>
                <w:rFonts w:ascii="Arial" w:hAnsi="Arial" w:cs="Arial"/>
                <w:sz w:val="20"/>
                <w:szCs w:val="20"/>
                <w:highlight w:val="green"/>
              </w:rPr>
              <w:t>is a regular feature</w:t>
            </w:r>
          </w:p>
          <w:p w14:paraId="761CA03C" w14:textId="534F05E1" w:rsidR="008A2F69" w:rsidRPr="00134DBD" w:rsidRDefault="008A2F69" w:rsidP="008A2F69">
            <w:pPr>
              <w:pStyle w:val="ListParagraph"/>
              <w:numPr>
                <w:ilvl w:val="0"/>
                <w:numId w:val="8"/>
              </w:numPr>
              <w:rPr>
                <w:rFonts w:ascii="Arial" w:hAnsi="Arial" w:cs="Arial"/>
                <w:sz w:val="20"/>
                <w:szCs w:val="20"/>
                <w:highlight w:val="green"/>
              </w:rPr>
            </w:pPr>
            <w:r w:rsidRPr="00134DBD">
              <w:rPr>
                <w:rFonts w:ascii="Arial" w:hAnsi="Arial" w:cs="Arial"/>
                <w:sz w:val="20"/>
                <w:szCs w:val="20"/>
                <w:highlight w:val="green"/>
              </w:rPr>
              <w:t xml:space="preserve">Improved understanding (across the school) of data </w:t>
            </w:r>
            <w:r w:rsidR="00457660" w:rsidRPr="00134DBD">
              <w:rPr>
                <w:rFonts w:ascii="Arial" w:hAnsi="Arial" w:cs="Arial"/>
                <w:sz w:val="20"/>
                <w:szCs w:val="20"/>
                <w:highlight w:val="green"/>
              </w:rPr>
              <w:t>and associated MIS systems to ensure effective</w:t>
            </w:r>
            <w:r w:rsidRPr="00134DBD">
              <w:rPr>
                <w:rFonts w:ascii="Arial" w:hAnsi="Arial" w:cs="Arial"/>
                <w:sz w:val="20"/>
                <w:szCs w:val="20"/>
                <w:highlight w:val="green"/>
              </w:rPr>
              <w:t xml:space="preserve"> use and </w:t>
            </w:r>
            <w:r w:rsidR="00457660" w:rsidRPr="00134DBD">
              <w:rPr>
                <w:rFonts w:ascii="Arial" w:hAnsi="Arial" w:cs="Arial"/>
                <w:sz w:val="20"/>
                <w:szCs w:val="20"/>
                <w:highlight w:val="green"/>
              </w:rPr>
              <w:t>clear</w:t>
            </w:r>
            <w:r w:rsidRPr="00134DBD">
              <w:rPr>
                <w:rFonts w:ascii="Arial" w:hAnsi="Arial" w:cs="Arial"/>
                <w:sz w:val="20"/>
                <w:szCs w:val="20"/>
                <w:highlight w:val="green"/>
              </w:rPr>
              <w:t xml:space="preserve"> links to tracking and reporting to parents</w:t>
            </w:r>
          </w:p>
          <w:p w14:paraId="0675E474" w14:textId="61DBB006" w:rsidR="008A2F69" w:rsidRPr="008A2F69" w:rsidRDefault="008A2F69" w:rsidP="00457660">
            <w:pPr>
              <w:pStyle w:val="ListParagraph"/>
              <w:numPr>
                <w:ilvl w:val="0"/>
                <w:numId w:val="8"/>
              </w:numPr>
              <w:rPr>
                <w:rFonts w:ascii="Arial" w:hAnsi="Arial" w:cs="Arial"/>
                <w:sz w:val="20"/>
                <w:szCs w:val="20"/>
              </w:rPr>
            </w:pPr>
            <w:r w:rsidRPr="006A111F">
              <w:rPr>
                <w:rFonts w:ascii="Arial" w:hAnsi="Arial" w:cs="Arial"/>
                <w:sz w:val="20"/>
                <w:szCs w:val="20"/>
                <w:highlight w:val="yellow"/>
              </w:rPr>
              <w:t xml:space="preserve">Target setting </w:t>
            </w:r>
            <w:r w:rsidR="00457660" w:rsidRPr="006A111F">
              <w:rPr>
                <w:rFonts w:ascii="Arial" w:hAnsi="Arial" w:cs="Arial"/>
                <w:sz w:val="20"/>
                <w:szCs w:val="20"/>
                <w:highlight w:val="yellow"/>
              </w:rPr>
              <w:t xml:space="preserve">by </w:t>
            </w:r>
            <w:r w:rsidRPr="006A111F">
              <w:rPr>
                <w:rFonts w:ascii="Arial" w:hAnsi="Arial" w:cs="Arial"/>
                <w:sz w:val="20"/>
                <w:szCs w:val="20"/>
                <w:highlight w:val="yellow"/>
              </w:rPr>
              <w:t xml:space="preserve">educators and pupils </w:t>
            </w:r>
            <w:r w:rsidR="00457660" w:rsidRPr="006A111F">
              <w:rPr>
                <w:rFonts w:ascii="Arial" w:hAnsi="Arial" w:cs="Arial"/>
                <w:sz w:val="20"/>
                <w:szCs w:val="20"/>
                <w:highlight w:val="yellow"/>
              </w:rPr>
              <w:t>is embedded across the school</w:t>
            </w:r>
            <w:r w:rsidRPr="006A111F">
              <w:rPr>
                <w:rFonts w:ascii="Arial" w:hAnsi="Arial" w:cs="Arial"/>
                <w:sz w:val="20"/>
                <w:szCs w:val="20"/>
                <w:highlight w:val="yellow"/>
              </w:rPr>
              <w:t>/setting</w:t>
            </w:r>
          </w:p>
        </w:tc>
        <w:tc>
          <w:tcPr>
            <w:tcW w:w="3036" w:type="dxa"/>
          </w:tcPr>
          <w:p w14:paraId="0D8E2E1B" w14:textId="297E6382" w:rsidR="00EC5273" w:rsidRDefault="007049A9" w:rsidP="002A7A74">
            <w:pPr>
              <w:rPr>
                <w:rFonts w:ascii="Arial" w:hAnsi="Arial" w:cs="Arial"/>
                <w:b/>
                <w:sz w:val="20"/>
                <w:szCs w:val="20"/>
              </w:rPr>
            </w:pPr>
            <w:r>
              <w:rPr>
                <w:rFonts w:ascii="Arial" w:hAnsi="Arial" w:cs="Arial"/>
                <w:b/>
                <w:sz w:val="20"/>
                <w:szCs w:val="20"/>
              </w:rPr>
              <w:t>Continue to use data extensively to track progress of learners.</w:t>
            </w:r>
          </w:p>
          <w:p w14:paraId="70BC3669" w14:textId="7F803F38" w:rsidR="007049A9" w:rsidRDefault="007049A9" w:rsidP="002A7A74">
            <w:pPr>
              <w:rPr>
                <w:rFonts w:ascii="Arial" w:hAnsi="Arial" w:cs="Arial"/>
                <w:b/>
                <w:sz w:val="20"/>
                <w:szCs w:val="20"/>
              </w:rPr>
            </w:pPr>
          </w:p>
          <w:p w14:paraId="6CAF6CCF" w14:textId="77777777" w:rsidR="007049A9" w:rsidRDefault="007049A9" w:rsidP="002A7A74">
            <w:pPr>
              <w:rPr>
                <w:rFonts w:ascii="Arial" w:hAnsi="Arial" w:cs="Arial"/>
                <w:b/>
                <w:sz w:val="20"/>
                <w:szCs w:val="20"/>
              </w:rPr>
            </w:pPr>
          </w:p>
          <w:p w14:paraId="030BD0C1" w14:textId="77777777" w:rsidR="007049A9" w:rsidRDefault="007049A9" w:rsidP="002A7A74">
            <w:pPr>
              <w:rPr>
                <w:rFonts w:ascii="Arial" w:hAnsi="Arial" w:cs="Arial"/>
                <w:b/>
                <w:sz w:val="20"/>
                <w:szCs w:val="20"/>
              </w:rPr>
            </w:pPr>
            <w:r>
              <w:rPr>
                <w:rFonts w:ascii="Arial" w:hAnsi="Arial" w:cs="Arial"/>
                <w:b/>
                <w:sz w:val="20"/>
                <w:szCs w:val="20"/>
              </w:rPr>
              <w:t>SLT to sample children’s work to support discussions around progress and decisions being made by teachers when entering data in BGE tool and when making CFE judgements of achievement of levels.</w:t>
            </w:r>
          </w:p>
          <w:p w14:paraId="73707628" w14:textId="77777777" w:rsidR="007049A9" w:rsidRDefault="007049A9" w:rsidP="002A7A74">
            <w:pPr>
              <w:rPr>
                <w:rFonts w:ascii="Arial" w:hAnsi="Arial" w:cs="Arial"/>
                <w:b/>
                <w:sz w:val="20"/>
                <w:szCs w:val="20"/>
              </w:rPr>
            </w:pPr>
          </w:p>
          <w:p w14:paraId="5BD03A00" w14:textId="1CF6CA59" w:rsidR="007049A9" w:rsidRDefault="0068255E" w:rsidP="002A7A74">
            <w:pPr>
              <w:rPr>
                <w:rFonts w:ascii="Arial" w:hAnsi="Arial" w:cs="Arial"/>
                <w:b/>
                <w:sz w:val="20"/>
                <w:szCs w:val="20"/>
              </w:rPr>
            </w:pPr>
            <w:r>
              <w:rPr>
                <w:rFonts w:ascii="Arial" w:hAnsi="Arial" w:cs="Arial"/>
                <w:b/>
                <w:sz w:val="20"/>
                <w:szCs w:val="20"/>
              </w:rPr>
              <w:t xml:space="preserve">Begin Target Setting for all children in Literacy, Numeracy and HWB in session 2020/21. </w:t>
            </w:r>
          </w:p>
          <w:p w14:paraId="42BD6B49" w14:textId="77C9A246" w:rsidR="0068255E" w:rsidRDefault="0068255E" w:rsidP="002A7A74">
            <w:pPr>
              <w:rPr>
                <w:rFonts w:ascii="Arial" w:hAnsi="Arial" w:cs="Arial"/>
                <w:b/>
                <w:sz w:val="20"/>
                <w:szCs w:val="20"/>
              </w:rPr>
            </w:pPr>
          </w:p>
          <w:p w14:paraId="0D635C5B" w14:textId="60BF5AE9" w:rsidR="0068255E" w:rsidRDefault="0068255E" w:rsidP="002A7A74">
            <w:pPr>
              <w:rPr>
                <w:rFonts w:ascii="Arial" w:hAnsi="Arial" w:cs="Arial"/>
                <w:b/>
                <w:sz w:val="20"/>
                <w:szCs w:val="20"/>
              </w:rPr>
            </w:pPr>
            <w:r>
              <w:rPr>
                <w:rFonts w:ascii="Arial" w:hAnsi="Arial" w:cs="Arial"/>
                <w:b/>
                <w:sz w:val="20"/>
                <w:szCs w:val="20"/>
              </w:rPr>
              <w:t>At the start of each term send home information in template form to all families, sharing IDL learning for the term with them in order that they can support this.</w:t>
            </w:r>
          </w:p>
          <w:p w14:paraId="6E7A277B" w14:textId="77777777" w:rsidR="007049A9" w:rsidRDefault="007049A9" w:rsidP="002A7A74">
            <w:pPr>
              <w:rPr>
                <w:rFonts w:ascii="Arial" w:hAnsi="Arial" w:cs="Arial"/>
                <w:b/>
                <w:sz w:val="20"/>
                <w:szCs w:val="20"/>
              </w:rPr>
            </w:pPr>
          </w:p>
          <w:p w14:paraId="73C9FCCC" w14:textId="280F74C3" w:rsidR="007049A9" w:rsidRPr="004C16EA" w:rsidRDefault="007049A9" w:rsidP="002A7A74">
            <w:pPr>
              <w:rPr>
                <w:rFonts w:ascii="Arial" w:hAnsi="Arial" w:cs="Arial"/>
                <w:b/>
                <w:sz w:val="20"/>
                <w:szCs w:val="20"/>
              </w:rPr>
            </w:pPr>
          </w:p>
        </w:tc>
        <w:tc>
          <w:tcPr>
            <w:tcW w:w="1985" w:type="dxa"/>
          </w:tcPr>
          <w:p w14:paraId="78B9E70D" w14:textId="3DD3DF1A" w:rsidR="00EC5273" w:rsidRDefault="005E5CFB" w:rsidP="002D66A2">
            <w:pPr>
              <w:rPr>
                <w:rFonts w:ascii="Arial" w:hAnsi="Arial" w:cs="Arial"/>
                <w:b/>
                <w:sz w:val="20"/>
                <w:szCs w:val="20"/>
              </w:rPr>
            </w:pPr>
            <w:r>
              <w:rPr>
                <w:rFonts w:ascii="Arial" w:hAnsi="Arial" w:cs="Arial"/>
                <w:b/>
                <w:sz w:val="20"/>
                <w:szCs w:val="20"/>
              </w:rPr>
              <w:t>Staff will populate BGE tool</w:t>
            </w:r>
            <w:r w:rsidR="00CE590E">
              <w:rPr>
                <w:rFonts w:ascii="Arial" w:hAnsi="Arial" w:cs="Arial"/>
                <w:b/>
                <w:sz w:val="20"/>
                <w:szCs w:val="20"/>
              </w:rPr>
              <w:t xml:space="preserve">  throughout the course of the session</w:t>
            </w:r>
            <w:r>
              <w:rPr>
                <w:rFonts w:ascii="Arial" w:hAnsi="Arial" w:cs="Arial"/>
                <w:b/>
                <w:sz w:val="20"/>
                <w:szCs w:val="20"/>
              </w:rPr>
              <w:t>.</w:t>
            </w:r>
          </w:p>
          <w:p w14:paraId="06822783" w14:textId="77777777" w:rsidR="005E5CFB" w:rsidRDefault="005E5CFB" w:rsidP="002D66A2">
            <w:pPr>
              <w:rPr>
                <w:rFonts w:ascii="Arial" w:hAnsi="Arial" w:cs="Arial"/>
                <w:b/>
                <w:sz w:val="20"/>
                <w:szCs w:val="20"/>
              </w:rPr>
            </w:pPr>
          </w:p>
          <w:p w14:paraId="48BB8ED1" w14:textId="77777777" w:rsidR="005E5CFB" w:rsidRDefault="005E5CFB" w:rsidP="002D66A2">
            <w:pPr>
              <w:rPr>
                <w:rFonts w:ascii="Arial" w:hAnsi="Arial" w:cs="Arial"/>
                <w:b/>
                <w:sz w:val="20"/>
                <w:szCs w:val="20"/>
              </w:rPr>
            </w:pPr>
            <w:r>
              <w:rPr>
                <w:rFonts w:ascii="Arial" w:hAnsi="Arial" w:cs="Arial"/>
                <w:b/>
                <w:sz w:val="20"/>
                <w:szCs w:val="20"/>
              </w:rPr>
              <w:t>More robust decisions will be able to be reached related to children attainment levels and achievement of CFE levels.</w:t>
            </w:r>
          </w:p>
          <w:p w14:paraId="0FB2D6BB" w14:textId="77777777" w:rsidR="005E5CFB" w:rsidRDefault="005E5CFB" w:rsidP="002D66A2">
            <w:pPr>
              <w:rPr>
                <w:rFonts w:ascii="Arial" w:hAnsi="Arial" w:cs="Arial"/>
                <w:b/>
                <w:sz w:val="20"/>
                <w:szCs w:val="20"/>
              </w:rPr>
            </w:pPr>
          </w:p>
          <w:p w14:paraId="42DDAF34" w14:textId="77777777" w:rsidR="005E5CFB" w:rsidRDefault="005E5CFB" w:rsidP="002D66A2">
            <w:pPr>
              <w:rPr>
                <w:rFonts w:ascii="Arial" w:hAnsi="Arial" w:cs="Arial"/>
                <w:b/>
                <w:sz w:val="20"/>
                <w:szCs w:val="20"/>
              </w:rPr>
            </w:pPr>
            <w:r>
              <w:rPr>
                <w:rFonts w:ascii="Arial" w:hAnsi="Arial" w:cs="Arial"/>
                <w:b/>
                <w:sz w:val="20"/>
                <w:szCs w:val="20"/>
              </w:rPr>
              <w:t>Targets will be set for all learners in literacy, numeracy and HWB.</w:t>
            </w:r>
          </w:p>
          <w:p w14:paraId="3BFD0138" w14:textId="77777777" w:rsidR="00CE590E" w:rsidRDefault="00CE590E" w:rsidP="002D66A2">
            <w:pPr>
              <w:rPr>
                <w:rFonts w:ascii="Arial" w:hAnsi="Arial" w:cs="Arial"/>
                <w:b/>
                <w:sz w:val="20"/>
                <w:szCs w:val="20"/>
              </w:rPr>
            </w:pPr>
          </w:p>
          <w:p w14:paraId="26F402F7" w14:textId="0A8B55D6" w:rsidR="00CE590E" w:rsidRPr="004C16EA" w:rsidRDefault="00CE590E" w:rsidP="002D66A2">
            <w:pPr>
              <w:rPr>
                <w:rFonts w:ascii="Arial" w:hAnsi="Arial" w:cs="Arial"/>
                <w:b/>
                <w:sz w:val="20"/>
                <w:szCs w:val="20"/>
              </w:rPr>
            </w:pPr>
            <w:r>
              <w:rPr>
                <w:rFonts w:ascii="Arial" w:hAnsi="Arial" w:cs="Arial"/>
                <w:b/>
                <w:sz w:val="20"/>
                <w:szCs w:val="20"/>
              </w:rPr>
              <w:t>IDL information will be shared with parents termly which will give parents/carers more opportunity to support learners throughout the session in a more focussed way. This will enhance progress and attainment in IDL.</w:t>
            </w:r>
          </w:p>
        </w:tc>
        <w:tc>
          <w:tcPr>
            <w:tcW w:w="1984" w:type="dxa"/>
          </w:tcPr>
          <w:p w14:paraId="7A228416" w14:textId="77777777" w:rsidR="00EC5273" w:rsidRPr="004C16EA" w:rsidRDefault="00EC5273" w:rsidP="002A7A74">
            <w:pPr>
              <w:rPr>
                <w:rFonts w:ascii="Arial" w:hAnsi="Arial" w:cs="Arial"/>
                <w:b/>
                <w:sz w:val="20"/>
                <w:szCs w:val="20"/>
              </w:rPr>
            </w:pPr>
          </w:p>
        </w:tc>
        <w:tc>
          <w:tcPr>
            <w:tcW w:w="1701" w:type="dxa"/>
          </w:tcPr>
          <w:p w14:paraId="213C90E5" w14:textId="77777777" w:rsidR="00EC5273" w:rsidRDefault="00D15E04" w:rsidP="002A7A74">
            <w:pPr>
              <w:rPr>
                <w:rFonts w:ascii="Arial" w:hAnsi="Arial" w:cs="Arial"/>
                <w:sz w:val="20"/>
                <w:szCs w:val="20"/>
              </w:rPr>
            </w:pPr>
            <w:r>
              <w:rPr>
                <w:rFonts w:ascii="Arial" w:hAnsi="Arial" w:cs="Arial"/>
                <w:sz w:val="20"/>
                <w:szCs w:val="20"/>
              </w:rPr>
              <w:t>DCC to support CLPL in BGE tool. HT and Admin also.</w:t>
            </w:r>
          </w:p>
          <w:p w14:paraId="36D7DCF7" w14:textId="77777777" w:rsidR="00D15E04" w:rsidRDefault="00D15E04" w:rsidP="002A7A74">
            <w:pPr>
              <w:rPr>
                <w:rFonts w:ascii="Arial" w:hAnsi="Arial" w:cs="Arial"/>
                <w:sz w:val="20"/>
                <w:szCs w:val="20"/>
              </w:rPr>
            </w:pPr>
          </w:p>
          <w:p w14:paraId="7DB6EFA2" w14:textId="77777777" w:rsidR="00D15E04" w:rsidRDefault="00D15E04" w:rsidP="002A7A74">
            <w:pPr>
              <w:rPr>
                <w:rFonts w:ascii="Arial" w:hAnsi="Arial" w:cs="Arial"/>
                <w:sz w:val="20"/>
                <w:szCs w:val="20"/>
              </w:rPr>
            </w:pPr>
            <w:r>
              <w:rPr>
                <w:rFonts w:ascii="Arial" w:hAnsi="Arial" w:cs="Arial"/>
                <w:sz w:val="20"/>
                <w:szCs w:val="20"/>
              </w:rPr>
              <w:t>HT DHT and PT sampling.</w:t>
            </w:r>
          </w:p>
          <w:p w14:paraId="1401BF38" w14:textId="77777777" w:rsidR="00D15E04" w:rsidRDefault="00D15E04" w:rsidP="002A7A74">
            <w:pPr>
              <w:rPr>
                <w:rFonts w:ascii="Arial" w:hAnsi="Arial" w:cs="Arial"/>
                <w:sz w:val="20"/>
                <w:szCs w:val="20"/>
              </w:rPr>
            </w:pPr>
          </w:p>
          <w:p w14:paraId="01344676" w14:textId="77777777" w:rsidR="00D15E04" w:rsidRDefault="00D15E04" w:rsidP="002A7A74">
            <w:pPr>
              <w:rPr>
                <w:rFonts w:ascii="Arial" w:hAnsi="Arial" w:cs="Arial"/>
                <w:sz w:val="20"/>
                <w:szCs w:val="20"/>
              </w:rPr>
            </w:pPr>
            <w:r>
              <w:rPr>
                <w:rFonts w:ascii="Arial" w:hAnsi="Arial" w:cs="Arial"/>
                <w:sz w:val="20"/>
                <w:szCs w:val="20"/>
              </w:rPr>
              <w:t>SLTs in Dundee schools and beyond.</w:t>
            </w:r>
          </w:p>
          <w:p w14:paraId="2619A25C" w14:textId="77777777" w:rsidR="00D15E04" w:rsidRDefault="00D15E04" w:rsidP="002A7A74">
            <w:pPr>
              <w:rPr>
                <w:rFonts w:ascii="Arial" w:hAnsi="Arial" w:cs="Arial"/>
                <w:sz w:val="20"/>
                <w:szCs w:val="20"/>
              </w:rPr>
            </w:pPr>
          </w:p>
          <w:p w14:paraId="2DE906E8" w14:textId="38381B6C" w:rsidR="00D15E04" w:rsidRDefault="00D15E04" w:rsidP="002A7A74">
            <w:pPr>
              <w:rPr>
                <w:rFonts w:ascii="Arial" w:hAnsi="Arial" w:cs="Arial"/>
                <w:sz w:val="20"/>
                <w:szCs w:val="20"/>
              </w:rPr>
            </w:pPr>
            <w:r>
              <w:rPr>
                <w:rFonts w:ascii="Arial" w:hAnsi="Arial" w:cs="Arial"/>
                <w:sz w:val="20"/>
                <w:szCs w:val="20"/>
              </w:rPr>
              <w:t>All staff and pupils target setting.</w:t>
            </w:r>
          </w:p>
          <w:p w14:paraId="1BA5D967" w14:textId="77777777" w:rsidR="00D15E04" w:rsidRDefault="00D15E04" w:rsidP="002A7A74">
            <w:pPr>
              <w:rPr>
                <w:rFonts w:ascii="Arial" w:hAnsi="Arial" w:cs="Arial"/>
                <w:sz w:val="20"/>
                <w:szCs w:val="20"/>
              </w:rPr>
            </w:pPr>
          </w:p>
          <w:p w14:paraId="19322F57" w14:textId="5FBAC85F" w:rsidR="00D15E04" w:rsidRPr="00605E60" w:rsidRDefault="00D15E04" w:rsidP="002A7A74">
            <w:pPr>
              <w:rPr>
                <w:rFonts w:ascii="Arial" w:hAnsi="Arial" w:cs="Arial"/>
                <w:sz w:val="20"/>
                <w:szCs w:val="20"/>
              </w:rPr>
            </w:pPr>
          </w:p>
        </w:tc>
      </w:tr>
    </w:tbl>
    <w:p w14:paraId="4DFFE2BC" w14:textId="77777777" w:rsidR="001E1946" w:rsidRDefault="001E1946">
      <w:r>
        <w:lastRenderedPageBreak/>
        <w:br w:type="page"/>
      </w:r>
    </w:p>
    <w:tbl>
      <w:tblPr>
        <w:tblStyle w:val="TableGrid"/>
        <w:tblW w:w="15026" w:type="dxa"/>
        <w:tblInd w:w="-572" w:type="dxa"/>
        <w:tblLook w:val="04A0" w:firstRow="1" w:lastRow="0" w:firstColumn="1" w:lastColumn="0" w:noHBand="0" w:noVBand="1"/>
      </w:tblPr>
      <w:tblGrid>
        <w:gridCol w:w="2885"/>
        <w:gridCol w:w="1272"/>
        <w:gridCol w:w="3099"/>
        <w:gridCol w:w="2849"/>
        <w:gridCol w:w="1554"/>
        <w:gridCol w:w="1784"/>
        <w:gridCol w:w="1583"/>
      </w:tblGrid>
      <w:tr w:rsidR="00B23421" w:rsidRPr="004C16EA" w14:paraId="1756DD94" w14:textId="77777777" w:rsidTr="00B23421">
        <w:tc>
          <w:tcPr>
            <w:tcW w:w="3046" w:type="dxa"/>
          </w:tcPr>
          <w:p w14:paraId="46B3FDEB" w14:textId="77777777" w:rsidR="00B23421" w:rsidRPr="004C16EA" w:rsidRDefault="00B23421" w:rsidP="00B23421">
            <w:pPr>
              <w:rPr>
                <w:rFonts w:ascii="Arial" w:hAnsi="Arial" w:cs="Arial"/>
                <w:sz w:val="20"/>
                <w:szCs w:val="20"/>
              </w:rPr>
            </w:pPr>
          </w:p>
          <w:p w14:paraId="0220EB01" w14:textId="77777777" w:rsidR="00B23421" w:rsidRPr="004C16EA" w:rsidRDefault="00B23421" w:rsidP="00B23421">
            <w:pPr>
              <w:jc w:val="center"/>
              <w:rPr>
                <w:rFonts w:ascii="Arial" w:hAnsi="Arial" w:cs="Arial"/>
                <w:b/>
                <w:sz w:val="20"/>
                <w:szCs w:val="20"/>
              </w:rPr>
            </w:pPr>
            <w:r w:rsidRPr="004C16EA">
              <w:rPr>
                <w:rFonts w:ascii="Arial" w:hAnsi="Arial" w:cs="Arial"/>
                <w:b/>
                <w:sz w:val="20"/>
                <w:szCs w:val="20"/>
              </w:rPr>
              <w:t>Dundee City Council</w:t>
            </w:r>
          </w:p>
          <w:p w14:paraId="43E4358B" w14:textId="77777777" w:rsidR="00B23421" w:rsidRPr="004C16EA" w:rsidRDefault="00B23421" w:rsidP="00B23421">
            <w:pPr>
              <w:jc w:val="center"/>
              <w:rPr>
                <w:rFonts w:ascii="Arial" w:hAnsi="Arial" w:cs="Arial"/>
                <w:b/>
                <w:sz w:val="20"/>
                <w:szCs w:val="20"/>
              </w:rPr>
            </w:pPr>
            <w:r w:rsidRPr="004C16EA">
              <w:rPr>
                <w:rFonts w:ascii="Arial" w:hAnsi="Arial" w:cs="Arial"/>
                <w:b/>
                <w:sz w:val="20"/>
                <w:szCs w:val="20"/>
              </w:rPr>
              <w:t>Children and Families Service</w:t>
            </w:r>
          </w:p>
          <w:p w14:paraId="24E6E779" w14:textId="77777777" w:rsidR="00B23421" w:rsidRPr="004C16EA" w:rsidRDefault="00B23421" w:rsidP="00B23421">
            <w:pPr>
              <w:jc w:val="center"/>
              <w:rPr>
                <w:rFonts w:ascii="Arial" w:hAnsi="Arial" w:cs="Arial"/>
                <w:b/>
                <w:sz w:val="20"/>
                <w:szCs w:val="20"/>
              </w:rPr>
            </w:pPr>
          </w:p>
          <w:p w14:paraId="494ACC7F" w14:textId="1CB1292F" w:rsidR="00B23421" w:rsidRPr="003D646D" w:rsidRDefault="00B23421" w:rsidP="00B23421">
            <w:pPr>
              <w:jc w:val="center"/>
              <w:rPr>
                <w:rFonts w:ascii="Arial" w:hAnsi="Arial" w:cs="Arial"/>
                <w:b/>
                <w:color w:val="FF0000"/>
                <w:sz w:val="20"/>
                <w:szCs w:val="20"/>
              </w:rPr>
            </w:pPr>
            <w:r>
              <w:rPr>
                <w:rFonts w:ascii="Arial" w:hAnsi="Arial" w:cs="Arial"/>
                <w:b/>
                <w:color w:val="FF0000"/>
                <w:sz w:val="20"/>
                <w:szCs w:val="20"/>
              </w:rPr>
              <w:t xml:space="preserve">RAISING ATTAINMENT PLAN FOR </w:t>
            </w:r>
            <w:r w:rsidR="00D638A2">
              <w:rPr>
                <w:rFonts w:ascii="Arial" w:hAnsi="Arial" w:cs="Arial"/>
                <w:b/>
                <w:color w:val="FF0000"/>
                <w:sz w:val="20"/>
                <w:szCs w:val="20"/>
              </w:rPr>
              <w:t>SCHOOL / EDUCATIONAL SETTING</w:t>
            </w:r>
            <w:r>
              <w:rPr>
                <w:rFonts w:ascii="Arial" w:hAnsi="Arial" w:cs="Arial"/>
                <w:b/>
                <w:color w:val="FF0000"/>
                <w:sz w:val="20"/>
                <w:szCs w:val="20"/>
              </w:rPr>
              <w:t>S</w:t>
            </w:r>
          </w:p>
          <w:p w14:paraId="5593FF2C" w14:textId="77777777" w:rsidR="00B23421" w:rsidRPr="004C16EA" w:rsidRDefault="00B23421" w:rsidP="00B23421">
            <w:pPr>
              <w:jc w:val="center"/>
              <w:rPr>
                <w:rFonts w:ascii="Arial" w:hAnsi="Arial" w:cs="Arial"/>
                <w:b/>
                <w:sz w:val="20"/>
                <w:szCs w:val="20"/>
              </w:rPr>
            </w:pPr>
          </w:p>
          <w:p w14:paraId="29B12F6D" w14:textId="561ED779" w:rsidR="00B23421" w:rsidRPr="004C16EA" w:rsidRDefault="00B23421" w:rsidP="00B23421">
            <w:pPr>
              <w:jc w:val="center"/>
              <w:rPr>
                <w:rFonts w:ascii="Arial" w:hAnsi="Arial" w:cs="Arial"/>
                <w:b/>
                <w:sz w:val="20"/>
                <w:szCs w:val="20"/>
              </w:rPr>
            </w:pPr>
            <w:r w:rsidRPr="004C16EA">
              <w:rPr>
                <w:rFonts w:ascii="Arial" w:hAnsi="Arial" w:cs="Arial"/>
                <w:b/>
                <w:sz w:val="20"/>
                <w:szCs w:val="20"/>
              </w:rPr>
              <w:t>Session 20</w:t>
            </w:r>
            <w:r w:rsidR="007118F0">
              <w:rPr>
                <w:rFonts w:ascii="Arial" w:hAnsi="Arial" w:cs="Arial"/>
                <w:b/>
                <w:sz w:val="20"/>
                <w:szCs w:val="20"/>
              </w:rPr>
              <w:t>20/21</w:t>
            </w:r>
          </w:p>
          <w:p w14:paraId="0D75266B" w14:textId="77777777" w:rsidR="00B23421" w:rsidRPr="004C16EA" w:rsidRDefault="00B23421" w:rsidP="00B23421">
            <w:pPr>
              <w:rPr>
                <w:rFonts w:ascii="Arial" w:hAnsi="Arial" w:cs="Arial"/>
                <w:sz w:val="20"/>
                <w:szCs w:val="20"/>
              </w:rPr>
            </w:pPr>
          </w:p>
          <w:p w14:paraId="255F30DA" w14:textId="77777777" w:rsidR="00B23421" w:rsidRPr="004C16EA" w:rsidRDefault="00B23421" w:rsidP="00B23421">
            <w:pPr>
              <w:rPr>
                <w:rFonts w:ascii="Arial" w:hAnsi="Arial" w:cs="Arial"/>
                <w:sz w:val="20"/>
                <w:szCs w:val="20"/>
              </w:rPr>
            </w:pPr>
          </w:p>
        </w:tc>
        <w:tc>
          <w:tcPr>
            <w:tcW w:w="11980" w:type="dxa"/>
            <w:gridSpan w:val="6"/>
          </w:tcPr>
          <w:p w14:paraId="1FA3B3B5" w14:textId="77777777" w:rsidR="00B23421" w:rsidRDefault="00B23421" w:rsidP="00B23421">
            <w:pPr>
              <w:rPr>
                <w:rFonts w:ascii="Arial" w:hAnsi="Arial" w:cs="Arial"/>
                <w:sz w:val="20"/>
                <w:szCs w:val="20"/>
              </w:rPr>
            </w:pPr>
          </w:p>
          <w:p w14:paraId="6631DBF3" w14:textId="11A69C6A" w:rsidR="00B23421" w:rsidRDefault="00FD65D9" w:rsidP="00B23421">
            <w:pPr>
              <w:rPr>
                <w:rFonts w:ascii="Arial" w:hAnsi="Arial" w:cs="Arial"/>
                <w:b/>
                <w:color w:val="FF0000"/>
                <w:sz w:val="20"/>
                <w:szCs w:val="20"/>
              </w:rPr>
            </w:pPr>
            <w:r>
              <w:rPr>
                <w:rFonts w:ascii="Arial" w:hAnsi="Arial" w:cs="Arial"/>
                <w:b/>
                <w:color w:val="FF0000"/>
                <w:sz w:val="20"/>
                <w:szCs w:val="20"/>
              </w:rPr>
              <w:t xml:space="preserve">IMPROVEMENT </w:t>
            </w:r>
            <w:r w:rsidR="00B23421" w:rsidRPr="003D646D">
              <w:rPr>
                <w:rFonts w:ascii="Arial" w:hAnsi="Arial" w:cs="Arial"/>
                <w:b/>
                <w:color w:val="FF0000"/>
                <w:sz w:val="20"/>
                <w:szCs w:val="20"/>
              </w:rPr>
              <w:t>PRIORITY</w:t>
            </w:r>
            <w:r w:rsidR="008B6AA9">
              <w:rPr>
                <w:rFonts w:ascii="Arial" w:hAnsi="Arial" w:cs="Arial"/>
                <w:b/>
                <w:color w:val="FF0000"/>
                <w:sz w:val="20"/>
                <w:szCs w:val="20"/>
              </w:rPr>
              <w:t xml:space="preserve"> 2</w:t>
            </w:r>
          </w:p>
          <w:p w14:paraId="21CFF822" w14:textId="77777777" w:rsidR="00B23421" w:rsidRDefault="00B23421" w:rsidP="00B23421">
            <w:pPr>
              <w:rPr>
                <w:rFonts w:ascii="Arial" w:hAnsi="Arial" w:cs="Arial"/>
                <w:b/>
                <w:color w:val="FF0000"/>
                <w:sz w:val="20"/>
                <w:szCs w:val="20"/>
              </w:rPr>
            </w:pPr>
          </w:p>
          <w:p w14:paraId="6C0AA772" w14:textId="7B661DE9" w:rsidR="00B23421" w:rsidRPr="003D646D" w:rsidRDefault="000C7069" w:rsidP="00FD65D9">
            <w:pPr>
              <w:rPr>
                <w:rFonts w:ascii="Arial" w:hAnsi="Arial" w:cs="Arial"/>
                <w:b/>
                <w:sz w:val="20"/>
                <w:szCs w:val="20"/>
              </w:rPr>
            </w:pPr>
            <w:r>
              <w:rPr>
                <w:rFonts w:ascii="Arial" w:hAnsi="Arial" w:cs="Arial"/>
                <w:b/>
                <w:color w:val="FF0000"/>
                <w:sz w:val="20"/>
                <w:szCs w:val="20"/>
              </w:rPr>
              <w:t>LEARNING PROVISION</w:t>
            </w:r>
          </w:p>
        </w:tc>
      </w:tr>
      <w:tr w:rsidR="009546DA" w:rsidRPr="004C16EA" w14:paraId="138DBBF8" w14:textId="77777777" w:rsidTr="004F4A63">
        <w:tc>
          <w:tcPr>
            <w:tcW w:w="3046" w:type="dxa"/>
            <w:vAlign w:val="center"/>
          </w:tcPr>
          <w:p w14:paraId="5D602F9F" w14:textId="77777777" w:rsidR="00315280" w:rsidRDefault="00315280" w:rsidP="00315280">
            <w:pPr>
              <w:jc w:val="center"/>
              <w:rPr>
                <w:rFonts w:ascii="Arial" w:hAnsi="Arial" w:cs="Arial"/>
                <w:b/>
                <w:sz w:val="20"/>
                <w:szCs w:val="20"/>
              </w:rPr>
            </w:pPr>
            <w:r>
              <w:rPr>
                <w:rFonts w:ascii="Arial" w:hAnsi="Arial" w:cs="Arial"/>
                <w:b/>
                <w:sz w:val="20"/>
                <w:szCs w:val="20"/>
              </w:rPr>
              <w:t>Aims</w:t>
            </w:r>
          </w:p>
          <w:p w14:paraId="7A7F473C" w14:textId="6A166D83" w:rsidR="00315280" w:rsidRPr="004C16EA" w:rsidRDefault="00315280" w:rsidP="00315280">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are we going to achieve?)</w:t>
            </w:r>
          </w:p>
        </w:tc>
        <w:tc>
          <w:tcPr>
            <w:tcW w:w="972" w:type="dxa"/>
            <w:vAlign w:val="center"/>
          </w:tcPr>
          <w:p w14:paraId="2EC0E19B" w14:textId="77777777" w:rsidR="009A02B9" w:rsidRDefault="009A02B9" w:rsidP="009A02B9">
            <w:pPr>
              <w:jc w:val="center"/>
              <w:rPr>
                <w:rFonts w:ascii="Arial" w:hAnsi="Arial" w:cs="Arial"/>
                <w:b/>
                <w:sz w:val="20"/>
                <w:szCs w:val="20"/>
              </w:rPr>
            </w:pPr>
            <w:r>
              <w:rPr>
                <w:rFonts w:ascii="Arial" w:hAnsi="Arial" w:cs="Arial"/>
                <w:b/>
                <w:sz w:val="20"/>
                <w:szCs w:val="20"/>
              </w:rPr>
              <w:t>HGIOEL&amp;C</w:t>
            </w:r>
          </w:p>
          <w:p w14:paraId="6B802964" w14:textId="77777777" w:rsidR="009A02B9" w:rsidRDefault="009A02B9" w:rsidP="00315280">
            <w:pPr>
              <w:jc w:val="center"/>
              <w:rPr>
                <w:rFonts w:ascii="Arial" w:hAnsi="Arial" w:cs="Arial"/>
                <w:b/>
                <w:sz w:val="20"/>
                <w:szCs w:val="20"/>
              </w:rPr>
            </w:pPr>
          </w:p>
          <w:p w14:paraId="6658A8A2" w14:textId="77777777" w:rsidR="00315280" w:rsidRDefault="00315280" w:rsidP="00315280">
            <w:pPr>
              <w:jc w:val="center"/>
              <w:rPr>
                <w:rFonts w:ascii="Arial" w:hAnsi="Arial" w:cs="Arial"/>
                <w:b/>
                <w:sz w:val="20"/>
                <w:szCs w:val="20"/>
              </w:rPr>
            </w:pPr>
            <w:r>
              <w:rPr>
                <w:rFonts w:ascii="Arial" w:hAnsi="Arial" w:cs="Arial"/>
                <w:b/>
                <w:sz w:val="20"/>
                <w:szCs w:val="20"/>
              </w:rPr>
              <w:t>HGIOS4</w:t>
            </w:r>
          </w:p>
          <w:p w14:paraId="54909150" w14:textId="724A434A" w:rsidR="00315280" w:rsidRPr="004C16EA" w:rsidRDefault="00315280" w:rsidP="00315280">
            <w:pPr>
              <w:jc w:val="center"/>
              <w:rPr>
                <w:rFonts w:ascii="Arial" w:hAnsi="Arial" w:cs="Arial"/>
                <w:b/>
                <w:sz w:val="20"/>
                <w:szCs w:val="20"/>
              </w:rPr>
            </w:pPr>
            <w:r>
              <w:rPr>
                <w:rFonts w:ascii="Arial" w:hAnsi="Arial" w:cs="Arial"/>
                <w:b/>
                <w:sz w:val="20"/>
                <w:szCs w:val="20"/>
              </w:rPr>
              <w:t>QIs</w:t>
            </w:r>
          </w:p>
        </w:tc>
        <w:tc>
          <w:tcPr>
            <w:tcW w:w="3212" w:type="dxa"/>
            <w:vAlign w:val="center"/>
          </w:tcPr>
          <w:p w14:paraId="49239D3A" w14:textId="0ECD041C" w:rsidR="00315280" w:rsidRPr="004C16EA" w:rsidRDefault="00315280" w:rsidP="00315280">
            <w:pPr>
              <w:jc w:val="center"/>
              <w:rPr>
                <w:rFonts w:ascii="Arial" w:hAnsi="Arial" w:cs="Arial"/>
                <w:b/>
                <w:sz w:val="20"/>
                <w:szCs w:val="20"/>
              </w:rPr>
            </w:pPr>
            <w:r>
              <w:rPr>
                <w:rFonts w:ascii="Arial" w:hAnsi="Arial" w:cs="Arial"/>
                <w:b/>
                <w:sz w:val="20"/>
                <w:szCs w:val="20"/>
              </w:rPr>
              <w:t>Expectations</w:t>
            </w:r>
          </w:p>
        </w:tc>
        <w:tc>
          <w:tcPr>
            <w:tcW w:w="2976" w:type="dxa"/>
            <w:vAlign w:val="center"/>
          </w:tcPr>
          <w:p w14:paraId="6B2FD015" w14:textId="77777777" w:rsidR="00315280" w:rsidRDefault="00315280" w:rsidP="00315280">
            <w:pPr>
              <w:jc w:val="center"/>
              <w:rPr>
                <w:rFonts w:ascii="Arial" w:hAnsi="Arial" w:cs="Arial"/>
                <w:b/>
                <w:sz w:val="20"/>
                <w:szCs w:val="20"/>
              </w:rPr>
            </w:pPr>
            <w:r>
              <w:rPr>
                <w:rFonts w:ascii="Arial" w:hAnsi="Arial" w:cs="Arial"/>
                <w:b/>
                <w:sz w:val="20"/>
                <w:szCs w:val="20"/>
              </w:rPr>
              <w:t>Actions</w:t>
            </w:r>
          </w:p>
          <w:p w14:paraId="76539AE0" w14:textId="7945A355" w:rsidR="00315280" w:rsidRPr="004C16EA" w:rsidRDefault="00315280" w:rsidP="00315280">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will we do?)</w:t>
            </w:r>
          </w:p>
        </w:tc>
        <w:tc>
          <w:tcPr>
            <w:tcW w:w="1560" w:type="dxa"/>
            <w:vAlign w:val="center"/>
          </w:tcPr>
          <w:p w14:paraId="2D3CF147" w14:textId="77777777" w:rsidR="00315280" w:rsidRDefault="00315280" w:rsidP="00315280">
            <w:pPr>
              <w:jc w:val="center"/>
              <w:rPr>
                <w:rFonts w:ascii="Arial" w:hAnsi="Arial" w:cs="Arial"/>
                <w:b/>
                <w:sz w:val="20"/>
                <w:szCs w:val="20"/>
              </w:rPr>
            </w:pPr>
            <w:r>
              <w:rPr>
                <w:rFonts w:ascii="Arial" w:hAnsi="Arial" w:cs="Arial"/>
                <w:b/>
                <w:sz w:val="20"/>
                <w:szCs w:val="20"/>
              </w:rPr>
              <w:t>Measurement</w:t>
            </w:r>
          </w:p>
          <w:p w14:paraId="0069774B" w14:textId="00C9BA6B" w:rsidR="00315280" w:rsidRPr="004C16EA" w:rsidRDefault="00315280" w:rsidP="00315280">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How</w:t>
            </w:r>
            <w:r w:rsidRPr="00B13187">
              <w:rPr>
                <w:rFonts w:ascii="Arial" w:hAnsi="Arial" w:cs="Arial"/>
                <w:sz w:val="20"/>
                <w:szCs w:val="20"/>
              </w:rPr>
              <w:t xml:space="preserve"> will we know we are making a difference?) </w:t>
            </w:r>
          </w:p>
        </w:tc>
        <w:tc>
          <w:tcPr>
            <w:tcW w:w="1677" w:type="dxa"/>
            <w:vAlign w:val="center"/>
          </w:tcPr>
          <w:p w14:paraId="3025D3EF" w14:textId="77777777" w:rsidR="00315280" w:rsidRDefault="00315280" w:rsidP="00315280">
            <w:pPr>
              <w:jc w:val="center"/>
              <w:rPr>
                <w:rFonts w:ascii="Arial" w:hAnsi="Arial" w:cs="Arial"/>
                <w:b/>
                <w:sz w:val="20"/>
                <w:szCs w:val="20"/>
              </w:rPr>
            </w:pPr>
            <w:r>
              <w:rPr>
                <w:rFonts w:ascii="Arial" w:hAnsi="Arial" w:cs="Arial"/>
                <w:b/>
                <w:sz w:val="20"/>
                <w:szCs w:val="20"/>
              </w:rPr>
              <w:t>Progress/Impact</w:t>
            </w:r>
          </w:p>
          <w:p w14:paraId="36403E42" w14:textId="0AE2811D" w:rsidR="00315280" w:rsidRDefault="00315280" w:rsidP="00315280">
            <w:pPr>
              <w:jc w:val="center"/>
              <w:rPr>
                <w:rFonts w:ascii="Arial" w:hAnsi="Arial" w:cs="Arial"/>
                <w:sz w:val="20"/>
                <w:szCs w:val="20"/>
              </w:rPr>
            </w:pPr>
            <w:r>
              <w:rPr>
                <w:rFonts w:ascii="Arial" w:hAnsi="Arial" w:cs="Arial"/>
                <w:sz w:val="20"/>
                <w:szCs w:val="20"/>
              </w:rPr>
              <w:t>(</w:t>
            </w:r>
            <w:r w:rsidR="00A62D8D">
              <w:rPr>
                <w:rFonts w:ascii="Arial" w:hAnsi="Arial" w:cs="Arial"/>
                <w:sz w:val="20"/>
                <w:szCs w:val="20"/>
              </w:rPr>
              <w:t>What</w:t>
            </w:r>
            <w:r>
              <w:rPr>
                <w:rFonts w:ascii="Arial" w:hAnsi="Arial" w:cs="Arial"/>
                <w:sz w:val="20"/>
                <w:szCs w:val="20"/>
              </w:rPr>
              <w:t xml:space="preserve"> has improved?)</w:t>
            </w:r>
          </w:p>
          <w:p w14:paraId="7B678483" w14:textId="59A139EC" w:rsidR="00315280" w:rsidRPr="00985A52" w:rsidRDefault="00315280" w:rsidP="00315280">
            <w:pPr>
              <w:jc w:val="center"/>
              <w:rPr>
                <w:rFonts w:ascii="Arial" w:hAnsi="Arial" w:cs="Arial"/>
                <w:sz w:val="18"/>
                <w:szCs w:val="18"/>
              </w:rPr>
            </w:pPr>
            <w:r>
              <w:rPr>
                <w:rFonts w:ascii="Arial" w:hAnsi="Arial" w:cs="Arial"/>
                <w:sz w:val="20"/>
                <w:szCs w:val="20"/>
              </w:rPr>
              <w:t xml:space="preserve"> BRAG – December,</w:t>
            </w:r>
            <w:r w:rsidRPr="007A20A3">
              <w:rPr>
                <w:rFonts w:ascii="Arial" w:hAnsi="Arial" w:cs="Arial"/>
                <w:sz w:val="20"/>
                <w:szCs w:val="20"/>
              </w:rPr>
              <w:t xml:space="preserve"> March, </w:t>
            </w:r>
            <w:r>
              <w:rPr>
                <w:rFonts w:ascii="Arial" w:hAnsi="Arial" w:cs="Arial"/>
                <w:sz w:val="20"/>
                <w:szCs w:val="20"/>
              </w:rPr>
              <w:t>&amp; May</w:t>
            </w:r>
          </w:p>
        </w:tc>
        <w:tc>
          <w:tcPr>
            <w:tcW w:w="1583" w:type="dxa"/>
            <w:vAlign w:val="center"/>
          </w:tcPr>
          <w:p w14:paraId="4D538575" w14:textId="16247F68" w:rsidR="00315280" w:rsidRPr="004C16EA" w:rsidRDefault="00315280" w:rsidP="00315280">
            <w:pPr>
              <w:jc w:val="center"/>
              <w:rPr>
                <w:rFonts w:ascii="Arial" w:hAnsi="Arial" w:cs="Arial"/>
                <w:b/>
                <w:sz w:val="20"/>
                <w:szCs w:val="20"/>
              </w:rPr>
            </w:pPr>
            <w:r>
              <w:rPr>
                <w:rFonts w:ascii="Arial" w:hAnsi="Arial" w:cs="Arial"/>
                <w:b/>
                <w:sz w:val="20"/>
                <w:szCs w:val="20"/>
              </w:rPr>
              <w:t>Timescale / Responsibility</w:t>
            </w:r>
          </w:p>
        </w:tc>
      </w:tr>
      <w:tr w:rsidR="009546DA" w:rsidRPr="004C16EA" w14:paraId="13C09738" w14:textId="77777777" w:rsidTr="004F4A63">
        <w:tc>
          <w:tcPr>
            <w:tcW w:w="3046" w:type="dxa"/>
          </w:tcPr>
          <w:p w14:paraId="3E82D3F9" w14:textId="77777777" w:rsidR="007717CE" w:rsidRDefault="00A07D7E" w:rsidP="002A7A74">
            <w:pPr>
              <w:rPr>
                <w:rFonts w:ascii="Arial" w:hAnsi="Arial" w:cs="Arial"/>
                <w:b/>
                <w:sz w:val="20"/>
                <w:szCs w:val="20"/>
              </w:rPr>
            </w:pPr>
            <w:r>
              <w:rPr>
                <w:rFonts w:ascii="Arial" w:hAnsi="Arial" w:cs="Arial"/>
                <w:b/>
                <w:sz w:val="20"/>
                <w:szCs w:val="20"/>
              </w:rPr>
              <w:t>Ensure provision of high quality learning and teaching and learner engagement for all</w:t>
            </w:r>
          </w:p>
          <w:p w14:paraId="3F70DE41" w14:textId="76BAD744" w:rsidR="00A07D7E" w:rsidRPr="007717CE" w:rsidRDefault="00A07D7E" w:rsidP="002A7A74">
            <w:pPr>
              <w:rPr>
                <w:rFonts w:ascii="Arial" w:hAnsi="Arial" w:cs="Arial"/>
                <w:sz w:val="20"/>
                <w:szCs w:val="20"/>
              </w:rPr>
            </w:pPr>
            <w:r w:rsidRPr="007717CE">
              <w:rPr>
                <w:rFonts w:ascii="Arial" w:hAnsi="Arial" w:cs="Arial"/>
                <w:sz w:val="20"/>
                <w:szCs w:val="20"/>
              </w:rPr>
              <w:t>(feedback; differentiation; learners leading learning)</w:t>
            </w:r>
          </w:p>
        </w:tc>
        <w:tc>
          <w:tcPr>
            <w:tcW w:w="972" w:type="dxa"/>
          </w:tcPr>
          <w:p w14:paraId="680B3030" w14:textId="77777777" w:rsidR="00A07D7E" w:rsidRPr="004C16EA" w:rsidRDefault="00A07D7E" w:rsidP="00364783">
            <w:pPr>
              <w:jc w:val="center"/>
              <w:rPr>
                <w:rFonts w:ascii="Arial" w:hAnsi="Arial" w:cs="Arial"/>
                <w:b/>
                <w:sz w:val="20"/>
                <w:szCs w:val="20"/>
              </w:rPr>
            </w:pPr>
            <w:r>
              <w:rPr>
                <w:rFonts w:ascii="Arial" w:hAnsi="Arial" w:cs="Arial"/>
                <w:b/>
                <w:sz w:val="20"/>
                <w:szCs w:val="20"/>
              </w:rPr>
              <w:t>2.3</w:t>
            </w:r>
          </w:p>
        </w:tc>
        <w:tc>
          <w:tcPr>
            <w:tcW w:w="3212" w:type="dxa"/>
          </w:tcPr>
          <w:p w14:paraId="2ED9A480" w14:textId="77A14B40" w:rsidR="00690F7E" w:rsidRPr="00134DBD" w:rsidRDefault="00690F7E" w:rsidP="00A27514">
            <w:pPr>
              <w:pStyle w:val="ListParagraph"/>
              <w:numPr>
                <w:ilvl w:val="0"/>
                <w:numId w:val="14"/>
              </w:numPr>
              <w:rPr>
                <w:rFonts w:ascii="Arial" w:hAnsi="Arial" w:cs="Arial"/>
                <w:sz w:val="20"/>
                <w:szCs w:val="20"/>
                <w:highlight w:val="yellow"/>
              </w:rPr>
            </w:pPr>
            <w:r w:rsidRPr="00134DBD">
              <w:rPr>
                <w:rFonts w:ascii="Arial" w:hAnsi="Arial" w:cs="Arial"/>
                <w:sz w:val="20"/>
                <w:szCs w:val="20"/>
                <w:highlight w:val="yellow"/>
              </w:rPr>
              <w:t>Improve the quality of children’s writing across the school.</w:t>
            </w:r>
          </w:p>
          <w:p w14:paraId="4C1AB13D" w14:textId="091731D3" w:rsidR="00690F7E" w:rsidRPr="00134DBD" w:rsidRDefault="00690F7E" w:rsidP="00A27514">
            <w:pPr>
              <w:pStyle w:val="ListParagraph"/>
              <w:numPr>
                <w:ilvl w:val="0"/>
                <w:numId w:val="14"/>
              </w:numPr>
              <w:rPr>
                <w:rFonts w:ascii="Arial" w:hAnsi="Arial" w:cs="Arial"/>
                <w:sz w:val="20"/>
                <w:szCs w:val="20"/>
                <w:highlight w:val="green"/>
              </w:rPr>
            </w:pPr>
            <w:r w:rsidRPr="00134DBD">
              <w:rPr>
                <w:rFonts w:ascii="Arial" w:hAnsi="Arial" w:cs="Arial"/>
                <w:sz w:val="20"/>
                <w:szCs w:val="20"/>
                <w:highlight w:val="green"/>
              </w:rPr>
              <w:t>Focus on shape</w:t>
            </w:r>
            <w:r w:rsidR="00772E08" w:rsidRPr="00134DBD">
              <w:rPr>
                <w:rFonts w:ascii="Arial" w:hAnsi="Arial" w:cs="Arial"/>
                <w:sz w:val="20"/>
                <w:szCs w:val="20"/>
                <w:highlight w:val="green"/>
              </w:rPr>
              <w:t xml:space="preserve">, position and movement, </w:t>
            </w:r>
            <w:r w:rsidRPr="00134DBD">
              <w:rPr>
                <w:rFonts w:ascii="Arial" w:hAnsi="Arial" w:cs="Arial"/>
                <w:sz w:val="20"/>
                <w:szCs w:val="20"/>
                <w:highlight w:val="green"/>
              </w:rPr>
              <w:t>informa</w:t>
            </w:r>
            <w:r w:rsidR="00772E08" w:rsidRPr="00134DBD">
              <w:rPr>
                <w:rFonts w:ascii="Arial" w:hAnsi="Arial" w:cs="Arial"/>
                <w:sz w:val="20"/>
                <w:szCs w:val="20"/>
                <w:highlight w:val="green"/>
              </w:rPr>
              <w:t>tion handling, relationship between decimals, fractions and percentages and measurement at identified levels across the school</w:t>
            </w:r>
          </w:p>
          <w:p w14:paraId="59DF1862" w14:textId="7ED69E4F" w:rsidR="00772E08" w:rsidRPr="00134DBD" w:rsidRDefault="00772E08" w:rsidP="00A27514">
            <w:pPr>
              <w:pStyle w:val="ListParagraph"/>
              <w:numPr>
                <w:ilvl w:val="0"/>
                <w:numId w:val="14"/>
              </w:numPr>
              <w:rPr>
                <w:rFonts w:ascii="Arial" w:hAnsi="Arial" w:cs="Arial"/>
                <w:sz w:val="20"/>
                <w:szCs w:val="20"/>
                <w:highlight w:val="yellow"/>
              </w:rPr>
            </w:pPr>
            <w:r w:rsidRPr="00134DBD">
              <w:rPr>
                <w:rFonts w:ascii="Arial" w:hAnsi="Arial" w:cs="Arial"/>
                <w:sz w:val="20"/>
                <w:szCs w:val="20"/>
                <w:highlight w:val="yellow"/>
              </w:rPr>
              <w:t xml:space="preserve">Increased pace in learning for most able learners </w:t>
            </w:r>
          </w:p>
          <w:p w14:paraId="0A844167" w14:textId="768C2CC5" w:rsidR="00772E08" w:rsidRPr="00134DBD" w:rsidRDefault="00A62D8D" w:rsidP="00A27514">
            <w:pPr>
              <w:pStyle w:val="ListParagraph"/>
              <w:numPr>
                <w:ilvl w:val="0"/>
                <w:numId w:val="14"/>
              </w:numPr>
              <w:rPr>
                <w:rFonts w:ascii="Arial" w:hAnsi="Arial" w:cs="Arial"/>
                <w:sz w:val="20"/>
                <w:szCs w:val="20"/>
                <w:highlight w:val="yellow"/>
              </w:rPr>
            </w:pPr>
            <w:r w:rsidRPr="00134DBD">
              <w:rPr>
                <w:rFonts w:ascii="Arial" w:hAnsi="Arial" w:cs="Arial"/>
                <w:sz w:val="20"/>
                <w:szCs w:val="20"/>
                <w:highlight w:val="yellow"/>
              </w:rPr>
              <w:t>Opportunities</w:t>
            </w:r>
            <w:r w:rsidR="00772E08" w:rsidRPr="00134DBD">
              <w:rPr>
                <w:rFonts w:ascii="Arial" w:hAnsi="Arial" w:cs="Arial"/>
                <w:sz w:val="20"/>
                <w:szCs w:val="20"/>
                <w:highlight w:val="yellow"/>
              </w:rPr>
              <w:t xml:space="preserve"> for more independent learning and application of skills across curricular areas</w:t>
            </w:r>
          </w:p>
          <w:p w14:paraId="05423C90" w14:textId="77777777" w:rsidR="00690F7E" w:rsidRPr="00134DBD" w:rsidRDefault="00690F7E" w:rsidP="005E5CFB">
            <w:pPr>
              <w:pStyle w:val="ListParagraph"/>
              <w:ind w:left="360"/>
              <w:rPr>
                <w:rFonts w:ascii="Arial" w:hAnsi="Arial" w:cs="Arial"/>
                <w:sz w:val="20"/>
                <w:szCs w:val="20"/>
                <w:highlight w:val="yellow"/>
              </w:rPr>
            </w:pPr>
          </w:p>
          <w:p w14:paraId="0D0091A6" w14:textId="6E887D77" w:rsidR="007717CE" w:rsidRPr="006A111F" w:rsidRDefault="007717CE" w:rsidP="00A27514">
            <w:pPr>
              <w:pStyle w:val="ListParagraph"/>
              <w:numPr>
                <w:ilvl w:val="0"/>
                <w:numId w:val="14"/>
              </w:numPr>
              <w:rPr>
                <w:rFonts w:ascii="Arial" w:hAnsi="Arial" w:cs="Arial"/>
                <w:sz w:val="20"/>
                <w:szCs w:val="20"/>
                <w:highlight w:val="yellow"/>
              </w:rPr>
            </w:pPr>
            <w:r w:rsidRPr="006A111F">
              <w:rPr>
                <w:rFonts w:ascii="Arial" w:hAnsi="Arial" w:cs="Arial"/>
                <w:sz w:val="20"/>
                <w:szCs w:val="20"/>
                <w:highlight w:val="yellow"/>
              </w:rPr>
              <w:t>A clear Learning and Teaching</w:t>
            </w:r>
            <w:r w:rsidR="00D86220" w:rsidRPr="006A111F">
              <w:rPr>
                <w:rFonts w:ascii="Arial" w:hAnsi="Arial" w:cs="Arial"/>
                <w:sz w:val="20"/>
                <w:szCs w:val="20"/>
                <w:highlight w:val="yellow"/>
              </w:rPr>
              <w:t xml:space="preserve"> policy</w:t>
            </w:r>
            <w:r w:rsidR="00A508AE" w:rsidRPr="006A111F">
              <w:rPr>
                <w:rFonts w:ascii="Arial" w:hAnsi="Arial" w:cs="Arial"/>
                <w:sz w:val="20"/>
                <w:szCs w:val="20"/>
                <w:highlight w:val="yellow"/>
              </w:rPr>
              <w:t>,</w:t>
            </w:r>
            <w:r w:rsidR="00D86220" w:rsidRPr="006A111F">
              <w:rPr>
                <w:rFonts w:ascii="Arial" w:hAnsi="Arial" w:cs="Arial"/>
                <w:sz w:val="20"/>
                <w:szCs w:val="20"/>
                <w:highlight w:val="yellow"/>
              </w:rPr>
              <w:t xml:space="preserve"> </w:t>
            </w:r>
            <w:r w:rsidR="00A508AE" w:rsidRPr="006A111F">
              <w:rPr>
                <w:rFonts w:ascii="Arial" w:hAnsi="Arial" w:cs="Arial"/>
                <w:sz w:val="20"/>
                <w:szCs w:val="20"/>
                <w:highlight w:val="yellow"/>
              </w:rPr>
              <w:t xml:space="preserve">followed by all educators, </w:t>
            </w:r>
            <w:r w:rsidR="00D86220" w:rsidRPr="006A111F">
              <w:rPr>
                <w:rFonts w:ascii="Arial" w:hAnsi="Arial" w:cs="Arial"/>
                <w:sz w:val="20"/>
                <w:szCs w:val="20"/>
                <w:highlight w:val="yellow"/>
              </w:rPr>
              <w:t>is in place</w:t>
            </w:r>
            <w:r w:rsidR="00A508AE" w:rsidRPr="006A111F">
              <w:rPr>
                <w:rFonts w:ascii="Arial" w:hAnsi="Arial" w:cs="Arial"/>
                <w:sz w:val="20"/>
                <w:szCs w:val="20"/>
                <w:highlight w:val="yellow"/>
              </w:rPr>
              <w:t xml:space="preserve"> </w:t>
            </w:r>
            <w:r w:rsidR="00A508AE" w:rsidRPr="006A111F">
              <w:rPr>
                <w:rFonts w:ascii="Arial" w:hAnsi="Arial" w:cs="Arial"/>
                <w:sz w:val="20"/>
                <w:szCs w:val="20"/>
                <w:highlight w:val="yellow"/>
              </w:rPr>
              <w:lastRenderedPageBreak/>
              <w:t>and is</w:t>
            </w:r>
            <w:r w:rsidRPr="006A111F">
              <w:rPr>
                <w:rFonts w:ascii="Arial" w:hAnsi="Arial" w:cs="Arial"/>
                <w:sz w:val="20"/>
                <w:szCs w:val="20"/>
                <w:highlight w:val="yellow"/>
              </w:rPr>
              <w:t xml:space="preserve"> in line with DCC Policy</w:t>
            </w:r>
          </w:p>
          <w:p w14:paraId="351D79A1" w14:textId="1EECDB2B" w:rsidR="003B5755" w:rsidRPr="003A6090" w:rsidRDefault="003B5755" w:rsidP="003A6090">
            <w:pPr>
              <w:pStyle w:val="ListParagraph"/>
              <w:numPr>
                <w:ilvl w:val="0"/>
                <w:numId w:val="14"/>
              </w:numPr>
              <w:rPr>
                <w:rFonts w:ascii="Arial" w:hAnsi="Arial" w:cs="Arial"/>
                <w:sz w:val="20"/>
                <w:szCs w:val="20"/>
              </w:rPr>
            </w:pPr>
            <w:r w:rsidRPr="006A111F">
              <w:rPr>
                <w:rFonts w:ascii="Arial" w:hAnsi="Arial" w:cs="Arial"/>
                <w:sz w:val="20"/>
                <w:szCs w:val="20"/>
                <w:highlight w:val="yellow"/>
              </w:rPr>
              <w:t>The school</w:t>
            </w:r>
            <w:r w:rsidR="00315280" w:rsidRPr="006A111F">
              <w:rPr>
                <w:rFonts w:ascii="Arial" w:hAnsi="Arial" w:cs="Arial"/>
                <w:sz w:val="20"/>
                <w:szCs w:val="20"/>
                <w:highlight w:val="yellow"/>
              </w:rPr>
              <w:t>/setting</w:t>
            </w:r>
            <w:r w:rsidRPr="006A111F">
              <w:rPr>
                <w:rFonts w:ascii="Arial" w:hAnsi="Arial" w:cs="Arial"/>
                <w:sz w:val="20"/>
                <w:szCs w:val="20"/>
                <w:highlight w:val="yellow"/>
              </w:rPr>
              <w:t xml:space="preserve"> has a Standard for Learning, </w:t>
            </w:r>
            <w:r w:rsidR="00A508AE" w:rsidRPr="006A111F">
              <w:rPr>
                <w:rFonts w:ascii="Arial" w:hAnsi="Arial" w:cs="Arial"/>
                <w:sz w:val="20"/>
                <w:szCs w:val="20"/>
                <w:highlight w:val="yellow"/>
              </w:rPr>
              <w:t>aligned</w:t>
            </w:r>
            <w:r w:rsidRPr="006A111F">
              <w:rPr>
                <w:rFonts w:ascii="Arial" w:hAnsi="Arial" w:cs="Arial"/>
                <w:sz w:val="20"/>
                <w:szCs w:val="20"/>
                <w:highlight w:val="yellow"/>
              </w:rPr>
              <w:t xml:space="preserve"> with the </w:t>
            </w:r>
            <w:r w:rsidR="003A6090" w:rsidRPr="006A111F">
              <w:rPr>
                <w:rFonts w:ascii="Arial" w:hAnsi="Arial" w:cs="Arial"/>
                <w:sz w:val="20"/>
                <w:szCs w:val="20"/>
                <w:highlight w:val="yellow"/>
              </w:rPr>
              <w:t xml:space="preserve">Dundee Standard, </w:t>
            </w:r>
            <w:r w:rsidR="00315280" w:rsidRPr="006A111F">
              <w:rPr>
                <w:rFonts w:ascii="Arial" w:hAnsi="Arial" w:cs="Arial"/>
                <w:sz w:val="20"/>
                <w:szCs w:val="20"/>
                <w:highlight w:val="yellow"/>
              </w:rPr>
              <w:t xml:space="preserve">taking cognisance of BTC, </w:t>
            </w:r>
            <w:r w:rsidR="003A6090" w:rsidRPr="006A111F">
              <w:rPr>
                <w:rFonts w:ascii="Arial" w:hAnsi="Arial" w:cs="Arial"/>
                <w:sz w:val="20"/>
                <w:szCs w:val="20"/>
                <w:highlight w:val="yellow"/>
              </w:rPr>
              <w:t>AifL</w:t>
            </w:r>
            <w:r w:rsidR="00315280" w:rsidRPr="006A111F">
              <w:rPr>
                <w:rFonts w:ascii="Arial" w:hAnsi="Arial" w:cs="Arial"/>
                <w:sz w:val="20"/>
                <w:szCs w:val="20"/>
                <w:highlight w:val="yellow"/>
              </w:rPr>
              <w:t>, Birth to 6 (LTiD)</w:t>
            </w:r>
            <w:r w:rsidR="00D86220" w:rsidRPr="006A111F">
              <w:rPr>
                <w:rFonts w:ascii="Arial" w:hAnsi="Arial" w:cs="Arial"/>
                <w:sz w:val="20"/>
                <w:szCs w:val="20"/>
                <w:highlight w:val="yellow"/>
              </w:rPr>
              <w:t xml:space="preserve"> and </w:t>
            </w:r>
            <w:r w:rsidR="00315280" w:rsidRPr="006A111F">
              <w:rPr>
                <w:rFonts w:ascii="Arial" w:hAnsi="Arial" w:cs="Arial"/>
                <w:sz w:val="20"/>
                <w:szCs w:val="20"/>
                <w:highlight w:val="yellow"/>
              </w:rPr>
              <w:t>DYW</w:t>
            </w:r>
            <w:r w:rsidR="003A6090">
              <w:rPr>
                <w:rFonts w:ascii="Arial" w:hAnsi="Arial" w:cs="Arial"/>
                <w:sz w:val="20"/>
                <w:szCs w:val="20"/>
              </w:rPr>
              <w:t xml:space="preserve">. </w:t>
            </w:r>
          </w:p>
          <w:p w14:paraId="12A68194" w14:textId="45896121" w:rsidR="003B5755" w:rsidRPr="00A85D11" w:rsidRDefault="003B5755" w:rsidP="003B5755">
            <w:pPr>
              <w:pStyle w:val="ListParagraph"/>
              <w:numPr>
                <w:ilvl w:val="0"/>
                <w:numId w:val="14"/>
              </w:numPr>
              <w:rPr>
                <w:rFonts w:ascii="Arial" w:hAnsi="Arial" w:cs="Arial"/>
                <w:sz w:val="20"/>
                <w:szCs w:val="20"/>
                <w:highlight w:val="red"/>
              </w:rPr>
            </w:pPr>
            <w:r w:rsidRPr="00A85D11">
              <w:rPr>
                <w:rFonts w:ascii="Arial" w:hAnsi="Arial" w:cs="Arial"/>
                <w:sz w:val="20"/>
                <w:szCs w:val="20"/>
                <w:highlight w:val="red"/>
              </w:rPr>
              <w:t>Co-operative learning</w:t>
            </w:r>
            <w:r w:rsidR="003A6090" w:rsidRPr="00A85D11">
              <w:rPr>
                <w:rFonts w:ascii="Arial" w:hAnsi="Arial" w:cs="Arial"/>
                <w:sz w:val="20"/>
                <w:szCs w:val="20"/>
                <w:highlight w:val="red"/>
              </w:rPr>
              <w:t xml:space="preserve"> </w:t>
            </w:r>
            <w:r w:rsidR="00910C41" w:rsidRPr="00A85D11">
              <w:rPr>
                <w:rFonts w:ascii="Arial" w:hAnsi="Arial" w:cs="Arial"/>
                <w:sz w:val="20"/>
                <w:szCs w:val="20"/>
                <w:highlight w:val="red"/>
              </w:rPr>
              <w:t>strategies are</w:t>
            </w:r>
            <w:r w:rsidR="003A6090" w:rsidRPr="00A85D11">
              <w:rPr>
                <w:rFonts w:ascii="Arial" w:hAnsi="Arial" w:cs="Arial"/>
                <w:sz w:val="20"/>
                <w:szCs w:val="20"/>
                <w:highlight w:val="red"/>
              </w:rPr>
              <w:t xml:space="preserve"> embedded across the school/setting</w:t>
            </w:r>
          </w:p>
          <w:p w14:paraId="0C9AF64D" w14:textId="57E3B8A4" w:rsidR="00083220" w:rsidRPr="00A85D11" w:rsidRDefault="004F4A63" w:rsidP="00A27514">
            <w:pPr>
              <w:pStyle w:val="ListParagraph"/>
              <w:numPr>
                <w:ilvl w:val="0"/>
                <w:numId w:val="14"/>
              </w:numPr>
              <w:rPr>
                <w:rFonts w:ascii="Arial" w:hAnsi="Arial" w:cs="Arial"/>
                <w:sz w:val="20"/>
                <w:szCs w:val="20"/>
                <w:highlight w:val="cyan"/>
              </w:rPr>
            </w:pPr>
            <w:r w:rsidRPr="00A85D11">
              <w:rPr>
                <w:rFonts w:ascii="Arial" w:hAnsi="Arial" w:cs="Arial"/>
                <w:sz w:val="20"/>
                <w:szCs w:val="20"/>
                <w:highlight w:val="cyan"/>
              </w:rPr>
              <w:t>All educators regularly attend</w:t>
            </w:r>
            <w:r w:rsidR="00083220" w:rsidRPr="00A85D11">
              <w:rPr>
                <w:rFonts w:ascii="Arial" w:hAnsi="Arial" w:cs="Arial"/>
                <w:sz w:val="20"/>
                <w:szCs w:val="20"/>
                <w:highlight w:val="cyan"/>
              </w:rPr>
              <w:t xml:space="preserve"> professional </w:t>
            </w:r>
            <w:r w:rsidR="007A20A3" w:rsidRPr="00A85D11">
              <w:rPr>
                <w:rFonts w:ascii="Arial" w:hAnsi="Arial" w:cs="Arial"/>
                <w:sz w:val="20"/>
                <w:szCs w:val="20"/>
                <w:highlight w:val="cyan"/>
              </w:rPr>
              <w:t xml:space="preserve">learning </w:t>
            </w:r>
            <w:r w:rsidR="00A62D8D" w:rsidRPr="00A85D11">
              <w:rPr>
                <w:rFonts w:ascii="Arial" w:hAnsi="Arial" w:cs="Arial"/>
                <w:sz w:val="20"/>
                <w:szCs w:val="20"/>
                <w:highlight w:val="cyan"/>
              </w:rPr>
              <w:t>opportunities, which</w:t>
            </w:r>
            <w:r w:rsidRPr="00A85D11">
              <w:rPr>
                <w:rFonts w:ascii="Arial" w:hAnsi="Arial" w:cs="Arial"/>
                <w:sz w:val="20"/>
                <w:szCs w:val="20"/>
                <w:highlight w:val="cyan"/>
              </w:rPr>
              <w:t xml:space="preserve"> support</w:t>
            </w:r>
            <w:r w:rsidR="00083220" w:rsidRPr="00A85D11">
              <w:rPr>
                <w:rFonts w:ascii="Arial" w:hAnsi="Arial" w:cs="Arial"/>
                <w:sz w:val="20"/>
                <w:szCs w:val="20"/>
                <w:highlight w:val="cyan"/>
              </w:rPr>
              <w:t xml:space="preserve"> reflective practice and </w:t>
            </w:r>
            <w:r w:rsidR="00A508AE" w:rsidRPr="00A85D11">
              <w:rPr>
                <w:rFonts w:ascii="Arial" w:hAnsi="Arial" w:cs="Arial"/>
                <w:sz w:val="20"/>
                <w:szCs w:val="20"/>
                <w:highlight w:val="cyan"/>
              </w:rPr>
              <w:t xml:space="preserve">improve </w:t>
            </w:r>
            <w:r w:rsidR="00083220" w:rsidRPr="00A85D11">
              <w:rPr>
                <w:rFonts w:ascii="Arial" w:hAnsi="Arial" w:cs="Arial"/>
                <w:sz w:val="20"/>
                <w:szCs w:val="20"/>
                <w:highlight w:val="cyan"/>
              </w:rPr>
              <w:t>pedagogical understanding</w:t>
            </w:r>
            <w:r w:rsidR="00A508AE" w:rsidRPr="00A85D11">
              <w:rPr>
                <w:rFonts w:ascii="Arial" w:hAnsi="Arial" w:cs="Arial"/>
                <w:sz w:val="20"/>
                <w:szCs w:val="20"/>
                <w:highlight w:val="cyan"/>
              </w:rPr>
              <w:t>, leading to improved outcomes for learners</w:t>
            </w:r>
            <w:r w:rsidR="00083220" w:rsidRPr="00A85D11">
              <w:rPr>
                <w:rFonts w:ascii="Arial" w:hAnsi="Arial" w:cs="Arial"/>
                <w:sz w:val="20"/>
                <w:szCs w:val="20"/>
                <w:highlight w:val="cyan"/>
              </w:rPr>
              <w:t>.</w:t>
            </w:r>
          </w:p>
          <w:p w14:paraId="540F3870" w14:textId="46A3B465" w:rsidR="00A07D7E" w:rsidRPr="00A85D11" w:rsidRDefault="00A07D7E" w:rsidP="00A27514">
            <w:pPr>
              <w:pStyle w:val="ListParagraph"/>
              <w:numPr>
                <w:ilvl w:val="0"/>
                <w:numId w:val="14"/>
              </w:numPr>
              <w:rPr>
                <w:rFonts w:ascii="Arial" w:hAnsi="Arial" w:cs="Arial"/>
                <w:sz w:val="20"/>
                <w:szCs w:val="20"/>
                <w:highlight w:val="cyan"/>
              </w:rPr>
            </w:pPr>
            <w:r w:rsidRPr="00A85D11">
              <w:rPr>
                <w:rFonts w:ascii="Arial" w:hAnsi="Arial" w:cs="Arial"/>
                <w:sz w:val="20"/>
                <w:szCs w:val="20"/>
                <w:highlight w:val="cyan"/>
              </w:rPr>
              <w:t>Implement</w:t>
            </w:r>
            <w:r w:rsidR="00A508AE" w:rsidRPr="00A85D11">
              <w:rPr>
                <w:rFonts w:ascii="Arial" w:hAnsi="Arial" w:cs="Arial"/>
                <w:sz w:val="20"/>
                <w:szCs w:val="20"/>
                <w:highlight w:val="cyan"/>
              </w:rPr>
              <w:t>ation</w:t>
            </w:r>
            <w:r w:rsidRPr="00A85D11">
              <w:rPr>
                <w:rFonts w:ascii="Arial" w:hAnsi="Arial" w:cs="Arial"/>
                <w:sz w:val="20"/>
                <w:szCs w:val="20"/>
                <w:highlight w:val="cyan"/>
              </w:rPr>
              <w:t xml:space="preserve"> </w:t>
            </w:r>
            <w:r w:rsidR="00A508AE" w:rsidRPr="00A85D11">
              <w:rPr>
                <w:rFonts w:ascii="Arial" w:hAnsi="Arial" w:cs="Arial"/>
                <w:sz w:val="20"/>
                <w:szCs w:val="20"/>
                <w:highlight w:val="cyan"/>
              </w:rPr>
              <w:t xml:space="preserve">of </w:t>
            </w:r>
            <w:r w:rsidRPr="00A85D11">
              <w:rPr>
                <w:rFonts w:ascii="Arial" w:hAnsi="Arial" w:cs="Arial"/>
                <w:sz w:val="20"/>
                <w:szCs w:val="20"/>
                <w:highlight w:val="cyan"/>
              </w:rPr>
              <w:t>Leaders of Learning</w:t>
            </w:r>
            <w:r w:rsidRPr="00474BA5">
              <w:rPr>
                <w:rFonts w:ascii="Arial" w:hAnsi="Arial" w:cs="Arial"/>
                <w:sz w:val="20"/>
                <w:szCs w:val="20"/>
              </w:rPr>
              <w:t xml:space="preserve">, Action Learning Sets or equivalent, </w:t>
            </w:r>
            <w:r w:rsidRPr="00A85D11">
              <w:rPr>
                <w:rFonts w:ascii="Arial" w:hAnsi="Arial" w:cs="Arial"/>
                <w:sz w:val="20"/>
                <w:szCs w:val="20"/>
                <w:highlight w:val="cyan"/>
              </w:rPr>
              <w:t xml:space="preserve">Learning Rounds </w:t>
            </w:r>
            <w:r w:rsidR="00A62D8D" w:rsidRPr="00A85D11">
              <w:rPr>
                <w:rFonts w:ascii="Arial" w:hAnsi="Arial" w:cs="Arial"/>
                <w:sz w:val="20"/>
                <w:szCs w:val="20"/>
                <w:highlight w:val="cyan"/>
              </w:rPr>
              <w:t>etc.</w:t>
            </w:r>
            <w:r w:rsidRPr="00A85D11">
              <w:rPr>
                <w:rFonts w:ascii="Arial" w:hAnsi="Arial" w:cs="Arial"/>
                <w:sz w:val="20"/>
                <w:szCs w:val="20"/>
                <w:highlight w:val="cyan"/>
              </w:rPr>
              <w:t xml:space="preserve"> with </w:t>
            </w:r>
            <w:r w:rsidR="00A508AE" w:rsidRPr="00A85D11">
              <w:rPr>
                <w:rFonts w:ascii="Arial" w:hAnsi="Arial" w:cs="Arial"/>
                <w:sz w:val="20"/>
                <w:szCs w:val="20"/>
                <w:highlight w:val="cyan"/>
              </w:rPr>
              <w:t xml:space="preserve">a </w:t>
            </w:r>
            <w:r w:rsidRPr="00A85D11">
              <w:rPr>
                <w:rFonts w:ascii="Arial" w:hAnsi="Arial" w:cs="Arial"/>
                <w:sz w:val="20"/>
                <w:szCs w:val="20"/>
                <w:highlight w:val="cyan"/>
              </w:rPr>
              <w:t>focus on pedagogy and robust feedback/reflection</w:t>
            </w:r>
          </w:p>
          <w:p w14:paraId="3FF9CD72" w14:textId="19C73101" w:rsidR="00B036F1" w:rsidRPr="00A85D11" w:rsidRDefault="004F4A63" w:rsidP="00B036F1">
            <w:pPr>
              <w:pStyle w:val="ListParagraph"/>
              <w:numPr>
                <w:ilvl w:val="0"/>
                <w:numId w:val="14"/>
              </w:numPr>
              <w:rPr>
                <w:rFonts w:ascii="Arial" w:hAnsi="Arial" w:cs="Arial"/>
                <w:sz w:val="20"/>
                <w:szCs w:val="20"/>
                <w:highlight w:val="cyan"/>
              </w:rPr>
            </w:pPr>
            <w:r w:rsidRPr="00A85D11">
              <w:rPr>
                <w:rFonts w:ascii="Arial" w:hAnsi="Arial" w:cs="Arial"/>
                <w:sz w:val="20"/>
                <w:szCs w:val="20"/>
                <w:highlight w:val="cyan"/>
              </w:rPr>
              <w:t xml:space="preserve">HR </w:t>
            </w:r>
            <w:r w:rsidR="00B036F1" w:rsidRPr="00A85D11">
              <w:rPr>
                <w:rFonts w:ascii="Arial" w:hAnsi="Arial" w:cs="Arial"/>
                <w:sz w:val="20"/>
                <w:szCs w:val="20"/>
                <w:highlight w:val="cyan"/>
              </w:rPr>
              <w:t xml:space="preserve">support </w:t>
            </w:r>
            <w:r w:rsidR="007717CE" w:rsidRPr="00A85D11">
              <w:rPr>
                <w:rFonts w:ascii="Arial" w:hAnsi="Arial" w:cs="Arial"/>
                <w:sz w:val="20"/>
                <w:szCs w:val="20"/>
                <w:highlight w:val="cyan"/>
              </w:rPr>
              <w:t xml:space="preserve">is engaged </w:t>
            </w:r>
            <w:r w:rsidR="00A508AE" w:rsidRPr="00A85D11">
              <w:rPr>
                <w:rFonts w:ascii="Arial" w:hAnsi="Arial" w:cs="Arial"/>
                <w:sz w:val="20"/>
                <w:szCs w:val="20"/>
                <w:highlight w:val="cyan"/>
              </w:rPr>
              <w:t xml:space="preserve">at an </w:t>
            </w:r>
            <w:r w:rsidR="00B036F1" w:rsidRPr="00A85D11">
              <w:rPr>
                <w:rFonts w:ascii="Arial" w:hAnsi="Arial" w:cs="Arial"/>
                <w:sz w:val="20"/>
                <w:szCs w:val="20"/>
                <w:highlight w:val="cyan"/>
              </w:rPr>
              <w:t xml:space="preserve">early </w:t>
            </w:r>
            <w:r w:rsidR="00A508AE" w:rsidRPr="00A85D11">
              <w:rPr>
                <w:rFonts w:ascii="Arial" w:hAnsi="Arial" w:cs="Arial"/>
                <w:sz w:val="20"/>
                <w:szCs w:val="20"/>
                <w:highlight w:val="cyan"/>
              </w:rPr>
              <w:t xml:space="preserve">stage </w:t>
            </w:r>
            <w:r w:rsidR="007717CE" w:rsidRPr="00A85D11">
              <w:rPr>
                <w:rFonts w:ascii="Arial" w:hAnsi="Arial" w:cs="Arial"/>
                <w:sz w:val="20"/>
                <w:szCs w:val="20"/>
                <w:highlight w:val="cyan"/>
              </w:rPr>
              <w:t>when supporting</w:t>
            </w:r>
            <w:r w:rsidR="00B036F1" w:rsidRPr="00A85D11">
              <w:rPr>
                <w:rFonts w:ascii="Arial" w:hAnsi="Arial" w:cs="Arial"/>
                <w:sz w:val="20"/>
                <w:szCs w:val="20"/>
                <w:highlight w:val="cyan"/>
              </w:rPr>
              <w:t xml:space="preserve"> staff </w:t>
            </w:r>
            <w:r w:rsidR="007717CE" w:rsidRPr="00A85D11">
              <w:rPr>
                <w:rFonts w:ascii="Arial" w:hAnsi="Arial" w:cs="Arial"/>
                <w:sz w:val="20"/>
                <w:szCs w:val="20"/>
                <w:highlight w:val="cyan"/>
              </w:rPr>
              <w:t>attendance</w:t>
            </w:r>
          </w:p>
          <w:p w14:paraId="63D61C4B" w14:textId="0FC02ECA" w:rsidR="00A07D7E" w:rsidRPr="00A85D11" w:rsidRDefault="007717CE" w:rsidP="00B036F1">
            <w:pPr>
              <w:pStyle w:val="ListParagraph"/>
              <w:numPr>
                <w:ilvl w:val="0"/>
                <w:numId w:val="14"/>
              </w:numPr>
              <w:rPr>
                <w:rFonts w:ascii="Arial" w:hAnsi="Arial" w:cs="Arial"/>
                <w:sz w:val="20"/>
                <w:szCs w:val="20"/>
                <w:highlight w:val="cyan"/>
              </w:rPr>
            </w:pPr>
            <w:r w:rsidRPr="00A85D11">
              <w:rPr>
                <w:rFonts w:ascii="Arial" w:hAnsi="Arial" w:cs="Arial"/>
                <w:sz w:val="20"/>
                <w:szCs w:val="20"/>
                <w:highlight w:val="cyan"/>
              </w:rPr>
              <w:t>U</w:t>
            </w:r>
            <w:r w:rsidR="00083220" w:rsidRPr="00A85D11">
              <w:rPr>
                <w:rFonts w:ascii="Arial" w:hAnsi="Arial" w:cs="Arial"/>
                <w:sz w:val="20"/>
                <w:szCs w:val="20"/>
                <w:highlight w:val="cyan"/>
              </w:rPr>
              <w:t xml:space="preserve">nderperformance </w:t>
            </w:r>
            <w:r w:rsidRPr="00A85D11">
              <w:rPr>
                <w:rFonts w:ascii="Arial" w:hAnsi="Arial" w:cs="Arial"/>
                <w:sz w:val="20"/>
                <w:szCs w:val="20"/>
                <w:highlight w:val="cyan"/>
              </w:rPr>
              <w:t xml:space="preserve">is challenged early, consistently and rigorously, </w:t>
            </w:r>
            <w:r w:rsidR="00083220" w:rsidRPr="00A85D11">
              <w:rPr>
                <w:rFonts w:ascii="Arial" w:hAnsi="Arial" w:cs="Arial"/>
                <w:sz w:val="20"/>
                <w:szCs w:val="20"/>
                <w:highlight w:val="cyan"/>
              </w:rPr>
              <w:t>using DNCT</w:t>
            </w:r>
            <w:r w:rsidR="00B036F1" w:rsidRPr="00A85D11">
              <w:rPr>
                <w:rFonts w:ascii="Arial" w:hAnsi="Arial" w:cs="Arial"/>
                <w:sz w:val="20"/>
                <w:szCs w:val="20"/>
                <w:highlight w:val="cyan"/>
              </w:rPr>
              <w:t xml:space="preserve"> </w:t>
            </w:r>
            <w:r w:rsidR="00083220" w:rsidRPr="00A85D11">
              <w:rPr>
                <w:rFonts w:ascii="Arial" w:hAnsi="Arial" w:cs="Arial"/>
                <w:sz w:val="20"/>
                <w:szCs w:val="20"/>
                <w:highlight w:val="cyan"/>
              </w:rPr>
              <w:t>/</w:t>
            </w:r>
            <w:r w:rsidR="00B036F1" w:rsidRPr="00A85D11">
              <w:rPr>
                <w:rFonts w:ascii="Arial" w:hAnsi="Arial" w:cs="Arial"/>
                <w:sz w:val="20"/>
                <w:szCs w:val="20"/>
                <w:highlight w:val="cyan"/>
              </w:rPr>
              <w:t xml:space="preserve"> </w:t>
            </w:r>
            <w:r w:rsidR="00A07D7E" w:rsidRPr="00A85D11">
              <w:rPr>
                <w:rFonts w:ascii="Arial" w:hAnsi="Arial" w:cs="Arial"/>
                <w:sz w:val="20"/>
                <w:szCs w:val="20"/>
                <w:highlight w:val="cyan"/>
              </w:rPr>
              <w:t xml:space="preserve">GTCS </w:t>
            </w:r>
            <w:r w:rsidR="00083220" w:rsidRPr="00A85D11">
              <w:rPr>
                <w:rFonts w:ascii="Arial" w:hAnsi="Arial" w:cs="Arial"/>
                <w:sz w:val="20"/>
                <w:szCs w:val="20"/>
                <w:highlight w:val="cyan"/>
              </w:rPr>
              <w:t xml:space="preserve">/  SSSC </w:t>
            </w:r>
            <w:r w:rsidR="00A07D7E" w:rsidRPr="00A85D11">
              <w:rPr>
                <w:rFonts w:ascii="Arial" w:hAnsi="Arial" w:cs="Arial"/>
                <w:sz w:val="20"/>
                <w:szCs w:val="20"/>
                <w:highlight w:val="cyan"/>
              </w:rPr>
              <w:t xml:space="preserve">standards and procedures </w:t>
            </w:r>
          </w:p>
          <w:p w14:paraId="59E5ED80" w14:textId="77777777" w:rsidR="00A07D7E" w:rsidRDefault="00B036F1" w:rsidP="007717CE">
            <w:pPr>
              <w:pStyle w:val="ListParagraph"/>
              <w:numPr>
                <w:ilvl w:val="0"/>
                <w:numId w:val="14"/>
              </w:numPr>
              <w:rPr>
                <w:rFonts w:ascii="Arial" w:hAnsi="Arial" w:cs="Arial"/>
                <w:sz w:val="20"/>
                <w:szCs w:val="20"/>
              </w:rPr>
            </w:pPr>
            <w:r w:rsidRPr="007F3F8B">
              <w:rPr>
                <w:rFonts w:ascii="Arial" w:hAnsi="Arial" w:cs="Arial"/>
                <w:sz w:val="20"/>
                <w:szCs w:val="20"/>
                <w:highlight w:val="cyan"/>
              </w:rPr>
              <w:t xml:space="preserve">HR </w:t>
            </w:r>
            <w:r w:rsidR="004F4A63" w:rsidRPr="007F3F8B">
              <w:rPr>
                <w:rFonts w:ascii="Arial" w:hAnsi="Arial" w:cs="Arial"/>
                <w:sz w:val="20"/>
                <w:szCs w:val="20"/>
                <w:highlight w:val="cyan"/>
              </w:rPr>
              <w:t xml:space="preserve">support </w:t>
            </w:r>
            <w:r w:rsidR="007717CE" w:rsidRPr="007F3F8B">
              <w:rPr>
                <w:rFonts w:ascii="Arial" w:hAnsi="Arial" w:cs="Arial"/>
                <w:sz w:val="20"/>
                <w:szCs w:val="20"/>
                <w:highlight w:val="cyan"/>
              </w:rPr>
              <w:t xml:space="preserve">is engaged </w:t>
            </w:r>
            <w:r w:rsidR="00A508AE" w:rsidRPr="007F3F8B">
              <w:rPr>
                <w:rFonts w:ascii="Arial" w:hAnsi="Arial" w:cs="Arial"/>
                <w:sz w:val="20"/>
                <w:szCs w:val="20"/>
                <w:highlight w:val="cyan"/>
              </w:rPr>
              <w:t xml:space="preserve">at an </w:t>
            </w:r>
            <w:r w:rsidRPr="007F3F8B">
              <w:rPr>
                <w:rFonts w:ascii="Arial" w:hAnsi="Arial" w:cs="Arial"/>
                <w:sz w:val="20"/>
                <w:szCs w:val="20"/>
                <w:highlight w:val="cyan"/>
              </w:rPr>
              <w:t>early</w:t>
            </w:r>
            <w:r w:rsidR="00A07D7E" w:rsidRPr="007F3F8B">
              <w:rPr>
                <w:rFonts w:ascii="Arial" w:hAnsi="Arial" w:cs="Arial"/>
                <w:sz w:val="20"/>
                <w:szCs w:val="20"/>
                <w:highlight w:val="cyan"/>
              </w:rPr>
              <w:t xml:space="preserve"> </w:t>
            </w:r>
            <w:r w:rsidR="00A508AE" w:rsidRPr="007F3F8B">
              <w:rPr>
                <w:rFonts w:ascii="Arial" w:hAnsi="Arial" w:cs="Arial"/>
                <w:sz w:val="20"/>
                <w:szCs w:val="20"/>
                <w:highlight w:val="cyan"/>
              </w:rPr>
              <w:t xml:space="preserve">stage </w:t>
            </w:r>
            <w:r w:rsidR="007717CE" w:rsidRPr="007F3F8B">
              <w:rPr>
                <w:rFonts w:ascii="Arial" w:hAnsi="Arial" w:cs="Arial"/>
                <w:sz w:val="20"/>
                <w:szCs w:val="20"/>
                <w:highlight w:val="cyan"/>
              </w:rPr>
              <w:t>when challenging</w:t>
            </w:r>
            <w:r w:rsidR="00A07D7E" w:rsidRPr="007F3F8B">
              <w:rPr>
                <w:rFonts w:ascii="Arial" w:hAnsi="Arial" w:cs="Arial"/>
                <w:sz w:val="20"/>
                <w:szCs w:val="20"/>
                <w:highlight w:val="cyan"/>
              </w:rPr>
              <w:t xml:space="preserve"> underperformance</w:t>
            </w:r>
          </w:p>
          <w:p w14:paraId="5A60403C" w14:textId="77777777" w:rsidR="00690F7E" w:rsidRDefault="00690F7E" w:rsidP="00690F7E">
            <w:pPr>
              <w:rPr>
                <w:rFonts w:ascii="Arial" w:hAnsi="Arial" w:cs="Arial"/>
                <w:sz w:val="20"/>
                <w:szCs w:val="20"/>
              </w:rPr>
            </w:pPr>
          </w:p>
          <w:p w14:paraId="794E6627" w14:textId="77777777" w:rsidR="00690F7E" w:rsidRDefault="00690F7E" w:rsidP="00690F7E">
            <w:pPr>
              <w:rPr>
                <w:rFonts w:ascii="Arial" w:hAnsi="Arial" w:cs="Arial"/>
                <w:sz w:val="20"/>
                <w:szCs w:val="20"/>
              </w:rPr>
            </w:pPr>
          </w:p>
          <w:p w14:paraId="76FC5AF6" w14:textId="77777777" w:rsidR="00690F7E" w:rsidRDefault="00690F7E" w:rsidP="00690F7E">
            <w:pPr>
              <w:rPr>
                <w:rFonts w:ascii="Arial" w:hAnsi="Arial" w:cs="Arial"/>
                <w:sz w:val="20"/>
                <w:szCs w:val="20"/>
              </w:rPr>
            </w:pPr>
          </w:p>
          <w:p w14:paraId="442F7F60" w14:textId="77777777" w:rsidR="00690F7E" w:rsidRDefault="00690F7E" w:rsidP="00690F7E">
            <w:pPr>
              <w:rPr>
                <w:rFonts w:ascii="Arial" w:hAnsi="Arial" w:cs="Arial"/>
                <w:sz w:val="20"/>
                <w:szCs w:val="20"/>
              </w:rPr>
            </w:pPr>
          </w:p>
          <w:p w14:paraId="4A863E17" w14:textId="4A3A933E" w:rsidR="00690F7E" w:rsidRPr="00690F7E" w:rsidRDefault="00690F7E" w:rsidP="00690F7E">
            <w:pPr>
              <w:rPr>
                <w:rFonts w:ascii="Arial" w:hAnsi="Arial" w:cs="Arial"/>
                <w:sz w:val="20"/>
                <w:szCs w:val="20"/>
              </w:rPr>
            </w:pPr>
          </w:p>
        </w:tc>
        <w:tc>
          <w:tcPr>
            <w:tcW w:w="2976" w:type="dxa"/>
          </w:tcPr>
          <w:p w14:paraId="769DE742" w14:textId="77777777" w:rsidR="00A07D7E" w:rsidRDefault="007049A9" w:rsidP="002A7A74">
            <w:pPr>
              <w:rPr>
                <w:rFonts w:ascii="Arial" w:hAnsi="Arial" w:cs="Arial"/>
                <w:b/>
                <w:sz w:val="20"/>
                <w:szCs w:val="20"/>
              </w:rPr>
            </w:pPr>
            <w:r>
              <w:rPr>
                <w:rFonts w:ascii="Arial" w:hAnsi="Arial" w:cs="Arial"/>
                <w:b/>
                <w:sz w:val="20"/>
                <w:szCs w:val="20"/>
              </w:rPr>
              <w:lastRenderedPageBreak/>
              <w:t>Continued whole school focus time on writing across the school as well as weekly short handwriting practice for all.</w:t>
            </w:r>
          </w:p>
          <w:p w14:paraId="63694FFF" w14:textId="77777777" w:rsidR="007049A9" w:rsidRDefault="007049A9" w:rsidP="002A7A74">
            <w:pPr>
              <w:rPr>
                <w:rFonts w:ascii="Arial" w:hAnsi="Arial" w:cs="Arial"/>
                <w:b/>
                <w:sz w:val="20"/>
                <w:szCs w:val="20"/>
              </w:rPr>
            </w:pPr>
          </w:p>
          <w:p w14:paraId="1BAD33EE" w14:textId="631CBF87" w:rsidR="007049A9" w:rsidRDefault="0068255E" w:rsidP="002A7A74">
            <w:pPr>
              <w:rPr>
                <w:rFonts w:ascii="Arial" w:hAnsi="Arial" w:cs="Arial"/>
                <w:b/>
                <w:sz w:val="20"/>
                <w:szCs w:val="20"/>
              </w:rPr>
            </w:pPr>
            <w:r>
              <w:rPr>
                <w:rFonts w:ascii="Arial" w:hAnsi="Arial" w:cs="Arial"/>
                <w:b/>
                <w:sz w:val="20"/>
                <w:szCs w:val="20"/>
              </w:rPr>
              <w:t xml:space="preserve">P4 </w:t>
            </w:r>
            <w:r w:rsidR="007049A9">
              <w:rPr>
                <w:rFonts w:ascii="Arial" w:hAnsi="Arial" w:cs="Arial"/>
                <w:b/>
                <w:sz w:val="20"/>
                <w:szCs w:val="20"/>
              </w:rPr>
              <w:t>focus on developing writing using case study from Fife (CYPIC case study) to ho</w:t>
            </w:r>
            <w:r>
              <w:rPr>
                <w:rFonts w:ascii="Arial" w:hAnsi="Arial" w:cs="Arial"/>
                <w:b/>
                <w:sz w:val="20"/>
                <w:szCs w:val="20"/>
              </w:rPr>
              <w:t>m</w:t>
            </w:r>
            <w:r w:rsidR="007049A9">
              <w:rPr>
                <w:rFonts w:ascii="Arial" w:hAnsi="Arial" w:cs="Arial"/>
                <w:b/>
                <w:sz w:val="20"/>
                <w:szCs w:val="20"/>
              </w:rPr>
              <w:t>e in on specific skills until they become embedded and second nature in short, mixed genre pieces.</w:t>
            </w:r>
            <w:r>
              <w:rPr>
                <w:rFonts w:ascii="Arial" w:hAnsi="Arial" w:cs="Arial"/>
                <w:b/>
                <w:sz w:val="20"/>
                <w:szCs w:val="20"/>
              </w:rPr>
              <w:t xml:space="preserve"> This will be led by Mrs </w:t>
            </w:r>
            <w:proofErr w:type="spellStart"/>
            <w:r>
              <w:rPr>
                <w:rFonts w:ascii="Arial" w:hAnsi="Arial" w:cs="Arial"/>
                <w:b/>
                <w:sz w:val="20"/>
                <w:szCs w:val="20"/>
              </w:rPr>
              <w:t>Whitlee</w:t>
            </w:r>
            <w:proofErr w:type="spellEnd"/>
            <w:r>
              <w:rPr>
                <w:rFonts w:ascii="Arial" w:hAnsi="Arial" w:cs="Arial"/>
                <w:b/>
                <w:sz w:val="20"/>
                <w:szCs w:val="20"/>
              </w:rPr>
              <w:t xml:space="preserve"> after she attended the training sessions offered by Fife Council/CYPIC last session. All P4 teachers will take part with their children. Results will be </w:t>
            </w:r>
            <w:r>
              <w:rPr>
                <w:rFonts w:ascii="Arial" w:hAnsi="Arial" w:cs="Arial"/>
                <w:b/>
                <w:sz w:val="20"/>
                <w:szCs w:val="20"/>
              </w:rPr>
              <w:lastRenderedPageBreak/>
              <w:t>monitored using Run Charts.</w:t>
            </w:r>
          </w:p>
          <w:p w14:paraId="513A3117" w14:textId="77777777" w:rsidR="007049A9" w:rsidRDefault="007049A9" w:rsidP="002A7A74">
            <w:pPr>
              <w:rPr>
                <w:rFonts w:ascii="Arial" w:hAnsi="Arial" w:cs="Arial"/>
                <w:b/>
                <w:sz w:val="20"/>
                <w:szCs w:val="20"/>
              </w:rPr>
            </w:pPr>
          </w:p>
          <w:p w14:paraId="60B58438" w14:textId="77777777" w:rsidR="007049A9" w:rsidRDefault="007049A9" w:rsidP="002A7A74">
            <w:pPr>
              <w:rPr>
                <w:rFonts w:ascii="Arial" w:hAnsi="Arial" w:cs="Arial"/>
                <w:b/>
                <w:sz w:val="20"/>
                <w:szCs w:val="20"/>
              </w:rPr>
            </w:pPr>
            <w:r>
              <w:rPr>
                <w:rFonts w:ascii="Arial" w:hAnsi="Arial" w:cs="Arial"/>
                <w:b/>
                <w:sz w:val="20"/>
                <w:szCs w:val="20"/>
              </w:rPr>
              <w:t>Use Learning and Teaching statements in Curriculum Rationale to create Ancrum Learning and Teaching Policy</w:t>
            </w:r>
            <w:r w:rsidR="009546DA">
              <w:rPr>
                <w:rFonts w:ascii="Arial" w:hAnsi="Arial" w:cs="Arial"/>
                <w:b/>
                <w:sz w:val="20"/>
                <w:szCs w:val="20"/>
              </w:rPr>
              <w:t xml:space="preserve"> with Standards for Learning</w:t>
            </w:r>
            <w:r>
              <w:rPr>
                <w:rFonts w:ascii="Arial" w:hAnsi="Arial" w:cs="Arial"/>
                <w:b/>
                <w:sz w:val="20"/>
                <w:szCs w:val="20"/>
              </w:rPr>
              <w:t>. Work with at least partnership school to ensure moderation and links with DCC policy.</w:t>
            </w:r>
          </w:p>
          <w:p w14:paraId="07AA1339" w14:textId="77777777" w:rsidR="009546DA" w:rsidRDefault="009546DA" w:rsidP="002A7A74">
            <w:pPr>
              <w:rPr>
                <w:rFonts w:ascii="Arial" w:hAnsi="Arial" w:cs="Arial"/>
                <w:b/>
                <w:sz w:val="20"/>
                <w:szCs w:val="20"/>
              </w:rPr>
            </w:pPr>
          </w:p>
          <w:p w14:paraId="0453DFCA" w14:textId="0EE18C6A" w:rsidR="009546DA" w:rsidRDefault="009546DA" w:rsidP="002A7A74">
            <w:pPr>
              <w:rPr>
                <w:rFonts w:ascii="Arial" w:hAnsi="Arial" w:cs="Arial"/>
                <w:b/>
                <w:sz w:val="20"/>
                <w:szCs w:val="20"/>
              </w:rPr>
            </w:pPr>
            <w:r>
              <w:rPr>
                <w:rFonts w:ascii="Arial" w:hAnsi="Arial" w:cs="Arial"/>
                <w:b/>
                <w:sz w:val="20"/>
                <w:szCs w:val="20"/>
              </w:rPr>
              <w:t>Continue to promote and monitor reflective learning for all staff. Encourage and support this with regular Twitter use of our Ancrum Staff Professional Learning twitter account.</w:t>
            </w:r>
            <w:r w:rsidR="00F779A6">
              <w:rPr>
                <w:rFonts w:ascii="Arial" w:hAnsi="Arial" w:cs="Arial"/>
                <w:b/>
                <w:sz w:val="20"/>
                <w:szCs w:val="20"/>
              </w:rPr>
              <w:t xml:space="preserve"> </w:t>
            </w:r>
            <w:r w:rsidR="00FA067B">
              <w:rPr>
                <w:rFonts w:ascii="Arial" w:hAnsi="Arial" w:cs="Arial"/>
                <w:b/>
                <w:sz w:val="20"/>
                <w:szCs w:val="20"/>
              </w:rPr>
              <w:t>Staff begin to share own tweets to support others in session 2020/21 and to be encouraged to respond to tweets posted.</w:t>
            </w:r>
          </w:p>
          <w:p w14:paraId="0B7BEB17" w14:textId="77777777" w:rsidR="009546DA" w:rsidRDefault="009546DA" w:rsidP="002A7A74">
            <w:pPr>
              <w:rPr>
                <w:rFonts w:ascii="Arial" w:hAnsi="Arial" w:cs="Arial"/>
                <w:b/>
                <w:sz w:val="20"/>
                <w:szCs w:val="20"/>
              </w:rPr>
            </w:pPr>
          </w:p>
          <w:p w14:paraId="6DFD92D4" w14:textId="1E5100D4" w:rsidR="009546DA" w:rsidRDefault="00FA067B" w:rsidP="002A7A74">
            <w:pPr>
              <w:rPr>
                <w:rFonts w:ascii="Arial" w:hAnsi="Arial" w:cs="Arial"/>
                <w:b/>
                <w:sz w:val="20"/>
                <w:szCs w:val="20"/>
              </w:rPr>
            </w:pPr>
            <w:r>
              <w:rPr>
                <w:rFonts w:ascii="Arial" w:hAnsi="Arial" w:cs="Arial"/>
                <w:b/>
                <w:sz w:val="20"/>
                <w:szCs w:val="20"/>
              </w:rPr>
              <w:t>Develop further</w:t>
            </w:r>
            <w:r w:rsidR="009546DA">
              <w:rPr>
                <w:rFonts w:ascii="Arial" w:hAnsi="Arial" w:cs="Arial"/>
                <w:b/>
                <w:sz w:val="20"/>
                <w:szCs w:val="20"/>
              </w:rPr>
              <w:t xml:space="preserve"> Peer Learning Rounds in school and add opportunities in partnership for reciprocal rounds.</w:t>
            </w:r>
          </w:p>
          <w:p w14:paraId="1EF123A9" w14:textId="77777777" w:rsidR="009546DA" w:rsidRDefault="009546DA" w:rsidP="002A7A74">
            <w:pPr>
              <w:rPr>
                <w:rFonts w:ascii="Arial" w:hAnsi="Arial" w:cs="Arial"/>
                <w:b/>
                <w:sz w:val="20"/>
                <w:szCs w:val="20"/>
              </w:rPr>
            </w:pPr>
          </w:p>
          <w:p w14:paraId="6466266E" w14:textId="77777777" w:rsidR="009546DA" w:rsidRDefault="009546DA" w:rsidP="002A7A74">
            <w:pPr>
              <w:rPr>
                <w:rFonts w:ascii="Arial" w:hAnsi="Arial" w:cs="Arial"/>
                <w:b/>
                <w:sz w:val="20"/>
                <w:szCs w:val="20"/>
              </w:rPr>
            </w:pPr>
            <w:r>
              <w:rPr>
                <w:rFonts w:ascii="Arial" w:hAnsi="Arial" w:cs="Arial"/>
                <w:b/>
                <w:sz w:val="20"/>
                <w:szCs w:val="20"/>
              </w:rPr>
              <w:t>Continue to robustly follow procedures and work with HR to support staff in attendance and performance.</w:t>
            </w:r>
          </w:p>
          <w:p w14:paraId="6C67AAF4" w14:textId="77777777" w:rsidR="000A7FAE" w:rsidRDefault="000A7FAE" w:rsidP="002A7A74">
            <w:pPr>
              <w:rPr>
                <w:rFonts w:ascii="Arial" w:hAnsi="Arial" w:cs="Arial"/>
                <w:b/>
                <w:sz w:val="20"/>
                <w:szCs w:val="20"/>
              </w:rPr>
            </w:pPr>
          </w:p>
          <w:p w14:paraId="5C268DD8" w14:textId="77777777" w:rsidR="000A7FAE" w:rsidRDefault="000A7FAE" w:rsidP="002A7A74">
            <w:pPr>
              <w:rPr>
                <w:rFonts w:ascii="Arial" w:hAnsi="Arial" w:cs="Arial"/>
                <w:b/>
                <w:sz w:val="20"/>
                <w:szCs w:val="20"/>
              </w:rPr>
            </w:pPr>
            <w:r>
              <w:rPr>
                <w:rFonts w:ascii="Arial" w:hAnsi="Arial" w:cs="Arial"/>
                <w:b/>
                <w:sz w:val="20"/>
                <w:szCs w:val="20"/>
              </w:rPr>
              <w:lastRenderedPageBreak/>
              <w:t>Build digital skills for all learners in relation to using tools within GLOW particularly Google Classrooms and Teams to facilitate sharing of learning between home and school (In relation to Home Learning/Blended Learning if needed, but also to enhance Home/School links at any time.</w:t>
            </w:r>
          </w:p>
          <w:p w14:paraId="3378DDC7" w14:textId="77777777" w:rsidR="000A7FAE" w:rsidRDefault="000A7FAE" w:rsidP="002A7A74">
            <w:pPr>
              <w:rPr>
                <w:rFonts w:ascii="Arial" w:hAnsi="Arial" w:cs="Arial"/>
                <w:b/>
                <w:sz w:val="20"/>
                <w:szCs w:val="20"/>
              </w:rPr>
            </w:pPr>
          </w:p>
          <w:p w14:paraId="1B08C71C" w14:textId="4E1C6C70" w:rsidR="000A7FAE" w:rsidRPr="004C16EA" w:rsidRDefault="000A7FAE" w:rsidP="002A7A74">
            <w:pPr>
              <w:rPr>
                <w:rFonts w:ascii="Arial" w:hAnsi="Arial" w:cs="Arial"/>
                <w:b/>
                <w:sz w:val="20"/>
                <w:szCs w:val="20"/>
              </w:rPr>
            </w:pPr>
          </w:p>
        </w:tc>
        <w:tc>
          <w:tcPr>
            <w:tcW w:w="1560" w:type="dxa"/>
          </w:tcPr>
          <w:p w14:paraId="7EF08693" w14:textId="77777777" w:rsidR="00A07D7E" w:rsidRDefault="00DB103A" w:rsidP="002A7A74">
            <w:pPr>
              <w:rPr>
                <w:rFonts w:ascii="Arial" w:hAnsi="Arial" w:cs="Arial"/>
                <w:b/>
                <w:sz w:val="20"/>
                <w:szCs w:val="20"/>
              </w:rPr>
            </w:pPr>
            <w:r>
              <w:rPr>
                <w:rFonts w:ascii="Arial" w:hAnsi="Arial" w:cs="Arial"/>
                <w:b/>
                <w:sz w:val="20"/>
                <w:szCs w:val="20"/>
              </w:rPr>
              <w:lastRenderedPageBreak/>
              <w:t>Improved attainment in writing across the school, including increase in % of children at all levels attaining expected levels for writing. Better SNSA results in writing.</w:t>
            </w:r>
          </w:p>
          <w:p w14:paraId="63527A2C" w14:textId="77777777" w:rsidR="00DB103A" w:rsidRDefault="00DB103A" w:rsidP="002A7A74">
            <w:pPr>
              <w:rPr>
                <w:rFonts w:ascii="Arial" w:hAnsi="Arial" w:cs="Arial"/>
                <w:b/>
                <w:sz w:val="20"/>
                <w:szCs w:val="20"/>
              </w:rPr>
            </w:pPr>
          </w:p>
          <w:p w14:paraId="7287064C" w14:textId="77777777" w:rsidR="00DB103A" w:rsidRDefault="00DB103A" w:rsidP="002A7A74">
            <w:pPr>
              <w:rPr>
                <w:rFonts w:ascii="Arial" w:hAnsi="Arial" w:cs="Arial"/>
                <w:b/>
                <w:sz w:val="20"/>
                <w:szCs w:val="20"/>
              </w:rPr>
            </w:pPr>
            <w:r>
              <w:rPr>
                <w:rFonts w:ascii="Arial" w:hAnsi="Arial" w:cs="Arial"/>
                <w:b/>
                <w:sz w:val="20"/>
                <w:szCs w:val="20"/>
              </w:rPr>
              <w:t xml:space="preserve">Staff will feel more confident about </w:t>
            </w:r>
            <w:r>
              <w:rPr>
                <w:rFonts w:ascii="Arial" w:hAnsi="Arial" w:cs="Arial"/>
                <w:b/>
                <w:sz w:val="20"/>
                <w:szCs w:val="20"/>
              </w:rPr>
              <w:lastRenderedPageBreak/>
              <w:t>learning and teaching and standards. (pre and post survey will be created and analysed)</w:t>
            </w:r>
          </w:p>
          <w:p w14:paraId="27458912" w14:textId="77777777" w:rsidR="00DB103A" w:rsidRDefault="00DB103A" w:rsidP="002A7A74">
            <w:pPr>
              <w:rPr>
                <w:rFonts w:ascii="Arial" w:hAnsi="Arial" w:cs="Arial"/>
                <w:b/>
                <w:sz w:val="20"/>
                <w:szCs w:val="20"/>
              </w:rPr>
            </w:pPr>
          </w:p>
          <w:p w14:paraId="069305CB" w14:textId="2C0AF0F2" w:rsidR="00DB103A" w:rsidRDefault="00DB103A" w:rsidP="002A7A74">
            <w:pPr>
              <w:rPr>
                <w:rFonts w:ascii="Arial" w:hAnsi="Arial" w:cs="Arial"/>
                <w:b/>
                <w:sz w:val="20"/>
                <w:szCs w:val="20"/>
              </w:rPr>
            </w:pPr>
            <w:r>
              <w:rPr>
                <w:rFonts w:ascii="Arial" w:hAnsi="Arial" w:cs="Arial"/>
                <w:b/>
                <w:sz w:val="20"/>
                <w:szCs w:val="20"/>
              </w:rPr>
              <w:t>More staff will add to school Professional Learning twitter account</w:t>
            </w:r>
            <w:r w:rsidR="00CE590E">
              <w:rPr>
                <w:rFonts w:ascii="Arial" w:hAnsi="Arial" w:cs="Arial"/>
                <w:b/>
                <w:sz w:val="20"/>
                <w:szCs w:val="20"/>
              </w:rPr>
              <w:t xml:space="preserve"> and respond to tweets in it.</w:t>
            </w:r>
          </w:p>
          <w:p w14:paraId="4CBC2BEF" w14:textId="77777777" w:rsidR="006854A6" w:rsidRDefault="006854A6" w:rsidP="002A7A74">
            <w:pPr>
              <w:rPr>
                <w:rFonts w:ascii="Arial" w:hAnsi="Arial" w:cs="Arial"/>
                <w:b/>
                <w:sz w:val="20"/>
                <w:szCs w:val="20"/>
              </w:rPr>
            </w:pPr>
          </w:p>
          <w:p w14:paraId="490435B3" w14:textId="77777777" w:rsidR="006854A6" w:rsidRDefault="006854A6" w:rsidP="002A7A74">
            <w:pPr>
              <w:rPr>
                <w:rFonts w:ascii="Arial" w:hAnsi="Arial" w:cs="Arial"/>
                <w:b/>
                <w:sz w:val="20"/>
                <w:szCs w:val="20"/>
              </w:rPr>
            </w:pPr>
            <w:r>
              <w:rPr>
                <w:rFonts w:ascii="Arial" w:hAnsi="Arial" w:cs="Arial"/>
                <w:b/>
                <w:sz w:val="20"/>
                <w:szCs w:val="20"/>
              </w:rPr>
              <w:t>Learning Round reflection and  analysis will lead to better practice for all.</w:t>
            </w:r>
          </w:p>
          <w:p w14:paraId="57BEE19C" w14:textId="77777777" w:rsidR="006854A6" w:rsidRDefault="006854A6" w:rsidP="002A7A74">
            <w:pPr>
              <w:rPr>
                <w:rFonts w:ascii="Arial" w:hAnsi="Arial" w:cs="Arial"/>
                <w:b/>
                <w:sz w:val="20"/>
                <w:szCs w:val="20"/>
              </w:rPr>
            </w:pPr>
          </w:p>
          <w:p w14:paraId="64688178" w14:textId="77777777" w:rsidR="006854A6" w:rsidRDefault="006854A6" w:rsidP="002A7A74">
            <w:pPr>
              <w:rPr>
                <w:rFonts w:ascii="Arial" w:hAnsi="Arial" w:cs="Arial"/>
                <w:b/>
                <w:sz w:val="20"/>
                <w:szCs w:val="20"/>
              </w:rPr>
            </w:pPr>
            <w:r>
              <w:rPr>
                <w:rFonts w:ascii="Arial" w:hAnsi="Arial" w:cs="Arial"/>
                <w:b/>
                <w:sz w:val="20"/>
                <w:szCs w:val="20"/>
              </w:rPr>
              <w:t>Attendance for staff will rise.</w:t>
            </w:r>
          </w:p>
          <w:p w14:paraId="465A00F6" w14:textId="3EE0F402" w:rsidR="006854A6" w:rsidRDefault="006854A6" w:rsidP="002A7A74">
            <w:pPr>
              <w:rPr>
                <w:rFonts w:ascii="Arial" w:hAnsi="Arial" w:cs="Arial"/>
                <w:b/>
                <w:sz w:val="20"/>
                <w:szCs w:val="20"/>
              </w:rPr>
            </w:pPr>
          </w:p>
          <w:p w14:paraId="7DE7EA18" w14:textId="77777777" w:rsidR="000A7FAE" w:rsidRDefault="000A7FAE" w:rsidP="002A7A74">
            <w:pPr>
              <w:rPr>
                <w:rFonts w:ascii="Arial" w:hAnsi="Arial" w:cs="Arial"/>
                <w:b/>
                <w:sz w:val="20"/>
                <w:szCs w:val="20"/>
              </w:rPr>
            </w:pPr>
            <w:r>
              <w:rPr>
                <w:rFonts w:ascii="Arial" w:hAnsi="Arial" w:cs="Arial"/>
                <w:b/>
                <w:sz w:val="20"/>
                <w:szCs w:val="20"/>
              </w:rPr>
              <w:t xml:space="preserve">All children will be able to take part in sharing learning via Digital Platforms such as Google Classrooms </w:t>
            </w:r>
            <w:r>
              <w:rPr>
                <w:rFonts w:ascii="Arial" w:hAnsi="Arial" w:cs="Arial"/>
                <w:b/>
                <w:sz w:val="20"/>
                <w:szCs w:val="20"/>
              </w:rPr>
              <w:lastRenderedPageBreak/>
              <w:t>and Teams to support progress</w:t>
            </w:r>
          </w:p>
          <w:p w14:paraId="56FDCCF6" w14:textId="0A97D58B" w:rsidR="000A7FAE" w:rsidRDefault="000A7FAE" w:rsidP="002A7A74">
            <w:pPr>
              <w:rPr>
                <w:rFonts w:ascii="Arial" w:hAnsi="Arial" w:cs="Arial"/>
                <w:b/>
                <w:sz w:val="20"/>
                <w:szCs w:val="20"/>
              </w:rPr>
            </w:pPr>
            <w:r>
              <w:rPr>
                <w:rFonts w:ascii="Arial" w:hAnsi="Arial" w:cs="Arial"/>
                <w:b/>
                <w:sz w:val="20"/>
                <w:szCs w:val="20"/>
              </w:rPr>
              <w:t>and attainment.</w:t>
            </w:r>
          </w:p>
          <w:p w14:paraId="3ACB2CFA" w14:textId="183BB9F7" w:rsidR="006854A6" w:rsidRPr="004C16EA" w:rsidRDefault="006854A6" w:rsidP="002A7A74">
            <w:pPr>
              <w:rPr>
                <w:rFonts w:ascii="Arial" w:hAnsi="Arial" w:cs="Arial"/>
                <w:b/>
                <w:sz w:val="20"/>
                <w:szCs w:val="20"/>
              </w:rPr>
            </w:pPr>
          </w:p>
        </w:tc>
        <w:tc>
          <w:tcPr>
            <w:tcW w:w="1677" w:type="dxa"/>
          </w:tcPr>
          <w:p w14:paraId="1F894851" w14:textId="77777777" w:rsidR="00A07D7E" w:rsidRPr="004C16EA" w:rsidRDefault="00A07D7E" w:rsidP="002A7A74">
            <w:pPr>
              <w:rPr>
                <w:rFonts w:ascii="Arial" w:hAnsi="Arial" w:cs="Arial"/>
                <w:b/>
                <w:sz w:val="20"/>
                <w:szCs w:val="20"/>
              </w:rPr>
            </w:pPr>
          </w:p>
        </w:tc>
        <w:tc>
          <w:tcPr>
            <w:tcW w:w="1583" w:type="dxa"/>
          </w:tcPr>
          <w:p w14:paraId="171F4792" w14:textId="210BB55D" w:rsidR="00A07D7E" w:rsidRDefault="00D15E04" w:rsidP="002A7A74">
            <w:pPr>
              <w:rPr>
                <w:rFonts w:ascii="Arial" w:hAnsi="Arial" w:cs="Arial"/>
                <w:b/>
                <w:sz w:val="20"/>
                <w:szCs w:val="20"/>
              </w:rPr>
            </w:pPr>
            <w:r>
              <w:rPr>
                <w:rFonts w:ascii="Arial" w:hAnsi="Arial" w:cs="Arial"/>
                <w:b/>
                <w:sz w:val="20"/>
                <w:szCs w:val="20"/>
              </w:rPr>
              <w:t>By June 202</w:t>
            </w:r>
            <w:r w:rsidR="002721D8">
              <w:rPr>
                <w:rFonts w:ascii="Arial" w:hAnsi="Arial" w:cs="Arial"/>
                <w:b/>
                <w:sz w:val="20"/>
                <w:szCs w:val="20"/>
              </w:rPr>
              <w:t>1</w:t>
            </w:r>
          </w:p>
          <w:p w14:paraId="521AABAF" w14:textId="77777777" w:rsidR="00D15E04" w:rsidRDefault="00D15E04" w:rsidP="002A7A74">
            <w:pPr>
              <w:rPr>
                <w:rFonts w:ascii="Arial" w:hAnsi="Arial" w:cs="Arial"/>
                <w:b/>
                <w:sz w:val="20"/>
                <w:szCs w:val="20"/>
              </w:rPr>
            </w:pPr>
          </w:p>
          <w:p w14:paraId="62588286" w14:textId="77777777" w:rsidR="00D15E04" w:rsidRDefault="00D15E04" w:rsidP="002A7A74">
            <w:pPr>
              <w:rPr>
                <w:rFonts w:ascii="Arial" w:hAnsi="Arial" w:cs="Arial"/>
                <w:b/>
                <w:sz w:val="20"/>
                <w:szCs w:val="20"/>
              </w:rPr>
            </w:pPr>
            <w:r>
              <w:rPr>
                <w:rFonts w:ascii="Arial" w:hAnsi="Arial" w:cs="Arial"/>
                <w:b/>
                <w:sz w:val="20"/>
                <w:szCs w:val="20"/>
              </w:rPr>
              <w:t>All staff with parental and partner support.</w:t>
            </w:r>
          </w:p>
          <w:p w14:paraId="670006B1" w14:textId="77777777" w:rsidR="00D15E04" w:rsidRDefault="00D15E04" w:rsidP="002A7A74">
            <w:pPr>
              <w:rPr>
                <w:rFonts w:ascii="Arial" w:hAnsi="Arial" w:cs="Arial"/>
                <w:b/>
                <w:sz w:val="20"/>
                <w:szCs w:val="20"/>
              </w:rPr>
            </w:pPr>
          </w:p>
          <w:p w14:paraId="26E6EC40" w14:textId="2CCED109" w:rsidR="00D15E04" w:rsidRDefault="00D15E04" w:rsidP="002A7A74">
            <w:pPr>
              <w:rPr>
                <w:rFonts w:ascii="Arial" w:hAnsi="Arial" w:cs="Arial"/>
                <w:b/>
                <w:sz w:val="20"/>
                <w:szCs w:val="20"/>
              </w:rPr>
            </w:pPr>
            <w:r>
              <w:rPr>
                <w:rFonts w:ascii="Arial" w:hAnsi="Arial" w:cs="Arial"/>
                <w:b/>
                <w:sz w:val="20"/>
                <w:szCs w:val="20"/>
              </w:rPr>
              <w:t>HT</w:t>
            </w:r>
            <w:r w:rsidR="000D58F4">
              <w:rPr>
                <w:rFonts w:ascii="Arial" w:hAnsi="Arial" w:cs="Arial"/>
                <w:b/>
                <w:sz w:val="20"/>
                <w:szCs w:val="20"/>
              </w:rPr>
              <w:t xml:space="preserve">, </w:t>
            </w:r>
            <w:proofErr w:type="spellStart"/>
            <w:r w:rsidR="000D58F4">
              <w:rPr>
                <w:rFonts w:ascii="Arial" w:hAnsi="Arial" w:cs="Arial"/>
                <w:b/>
                <w:sz w:val="20"/>
                <w:szCs w:val="20"/>
              </w:rPr>
              <w:t>Mrts</w:t>
            </w:r>
            <w:proofErr w:type="spellEnd"/>
            <w:r w:rsidR="000D58F4">
              <w:rPr>
                <w:rFonts w:ascii="Arial" w:hAnsi="Arial" w:cs="Arial"/>
                <w:b/>
                <w:sz w:val="20"/>
                <w:szCs w:val="20"/>
              </w:rPr>
              <w:t xml:space="preserve"> </w:t>
            </w:r>
            <w:proofErr w:type="spellStart"/>
            <w:r w:rsidR="000D58F4">
              <w:rPr>
                <w:rFonts w:ascii="Arial" w:hAnsi="Arial" w:cs="Arial"/>
                <w:b/>
                <w:sz w:val="20"/>
                <w:szCs w:val="20"/>
              </w:rPr>
              <w:t>Whitlee</w:t>
            </w:r>
            <w:proofErr w:type="spellEnd"/>
            <w:r>
              <w:rPr>
                <w:rFonts w:ascii="Arial" w:hAnsi="Arial" w:cs="Arial"/>
                <w:b/>
                <w:sz w:val="20"/>
                <w:szCs w:val="20"/>
              </w:rPr>
              <w:t xml:space="preserve"> and</w:t>
            </w:r>
            <w:r w:rsidR="002721D8">
              <w:rPr>
                <w:rFonts w:ascii="Arial" w:hAnsi="Arial" w:cs="Arial"/>
                <w:b/>
                <w:sz w:val="20"/>
                <w:szCs w:val="20"/>
              </w:rPr>
              <w:t xml:space="preserve"> P4 </w:t>
            </w:r>
            <w:r>
              <w:rPr>
                <w:rFonts w:ascii="Arial" w:hAnsi="Arial" w:cs="Arial"/>
                <w:b/>
                <w:sz w:val="20"/>
                <w:szCs w:val="20"/>
              </w:rPr>
              <w:t>teachers</w:t>
            </w:r>
            <w:r w:rsidR="000D58F4">
              <w:rPr>
                <w:rFonts w:ascii="Arial" w:hAnsi="Arial" w:cs="Arial"/>
                <w:b/>
                <w:sz w:val="20"/>
                <w:szCs w:val="20"/>
              </w:rPr>
              <w:t>.</w:t>
            </w:r>
          </w:p>
          <w:p w14:paraId="15360F67" w14:textId="55F9A0AF" w:rsidR="000D58F4" w:rsidRDefault="000D58F4" w:rsidP="002A7A74">
            <w:pPr>
              <w:rPr>
                <w:rFonts w:ascii="Arial" w:hAnsi="Arial" w:cs="Arial"/>
                <w:b/>
                <w:sz w:val="20"/>
                <w:szCs w:val="20"/>
              </w:rPr>
            </w:pPr>
          </w:p>
          <w:p w14:paraId="6496313D" w14:textId="41315A5F" w:rsidR="000D58F4" w:rsidRDefault="000D58F4" w:rsidP="002A7A74">
            <w:pPr>
              <w:rPr>
                <w:rFonts w:ascii="Arial" w:hAnsi="Arial" w:cs="Arial"/>
                <w:b/>
                <w:sz w:val="20"/>
                <w:szCs w:val="20"/>
              </w:rPr>
            </w:pPr>
            <w:r>
              <w:rPr>
                <w:rFonts w:ascii="Arial" w:hAnsi="Arial" w:cs="Arial"/>
                <w:b/>
                <w:sz w:val="20"/>
                <w:szCs w:val="20"/>
              </w:rPr>
              <w:t>All teachers.</w:t>
            </w:r>
          </w:p>
          <w:p w14:paraId="5DBA5FE1" w14:textId="77777777" w:rsidR="00D15E04" w:rsidRDefault="00D15E04" w:rsidP="002A7A74">
            <w:pPr>
              <w:rPr>
                <w:rFonts w:ascii="Arial" w:hAnsi="Arial" w:cs="Arial"/>
                <w:b/>
                <w:sz w:val="20"/>
                <w:szCs w:val="20"/>
              </w:rPr>
            </w:pPr>
          </w:p>
          <w:p w14:paraId="70A80891" w14:textId="66174FAB" w:rsidR="00D15E04" w:rsidRPr="004C16EA" w:rsidRDefault="00D15E04" w:rsidP="002A7A74">
            <w:pPr>
              <w:rPr>
                <w:rFonts w:ascii="Arial" w:hAnsi="Arial" w:cs="Arial"/>
                <w:b/>
                <w:sz w:val="20"/>
                <w:szCs w:val="20"/>
              </w:rPr>
            </w:pPr>
            <w:r>
              <w:rPr>
                <w:rFonts w:ascii="Arial" w:hAnsi="Arial" w:cs="Arial"/>
                <w:b/>
                <w:sz w:val="20"/>
                <w:szCs w:val="20"/>
              </w:rPr>
              <w:t>Working group SLT and CLs to create L and T policy with standards.</w:t>
            </w:r>
          </w:p>
        </w:tc>
      </w:tr>
      <w:tr w:rsidR="009546DA" w:rsidRPr="004C16EA" w14:paraId="2CB1EE56" w14:textId="77777777" w:rsidTr="007717CE">
        <w:tc>
          <w:tcPr>
            <w:tcW w:w="3046" w:type="dxa"/>
          </w:tcPr>
          <w:p w14:paraId="01AAA07B" w14:textId="253E263D" w:rsidR="009E52AE" w:rsidRDefault="00A07D7E" w:rsidP="00493182">
            <w:pPr>
              <w:rPr>
                <w:rFonts w:ascii="Arial" w:hAnsi="Arial" w:cs="Arial"/>
                <w:b/>
                <w:sz w:val="20"/>
                <w:szCs w:val="20"/>
              </w:rPr>
            </w:pPr>
            <w:r>
              <w:rPr>
                <w:rFonts w:ascii="Arial" w:hAnsi="Arial" w:cs="Arial"/>
                <w:b/>
                <w:sz w:val="20"/>
                <w:szCs w:val="20"/>
              </w:rPr>
              <w:lastRenderedPageBreak/>
              <w:t>Provision of an engaging and exciting BGE which provides learner pathways</w:t>
            </w:r>
            <w:r w:rsidR="00A23157">
              <w:rPr>
                <w:rFonts w:ascii="Arial" w:hAnsi="Arial" w:cs="Arial"/>
                <w:b/>
                <w:sz w:val="20"/>
                <w:szCs w:val="20"/>
              </w:rPr>
              <w:t xml:space="preserve"> which</w:t>
            </w:r>
            <w:r>
              <w:rPr>
                <w:rFonts w:ascii="Arial" w:hAnsi="Arial" w:cs="Arial"/>
                <w:b/>
                <w:sz w:val="20"/>
                <w:szCs w:val="20"/>
              </w:rPr>
              <w:t xml:space="preserve"> meet the needs of all learne</w:t>
            </w:r>
            <w:r w:rsidR="00A508AE">
              <w:rPr>
                <w:rFonts w:ascii="Arial" w:hAnsi="Arial" w:cs="Arial"/>
                <w:b/>
                <w:sz w:val="20"/>
                <w:szCs w:val="20"/>
              </w:rPr>
              <w:t xml:space="preserve">rs, </w:t>
            </w:r>
            <w:r w:rsidR="009E52AE">
              <w:rPr>
                <w:rFonts w:ascii="Arial" w:hAnsi="Arial" w:cs="Arial"/>
                <w:b/>
                <w:sz w:val="20"/>
                <w:szCs w:val="20"/>
              </w:rPr>
              <w:t>developing the Skills for Learning, Life and W</w:t>
            </w:r>
            <w:r>
              <w:rPr>
                <w:rFonts w:ascii="Arial" w:hAnsi="Arial" w:cs="Arial"/>
                <w:b/>
                <w:sz w:val="20"/>
                <w:szCs w:val="20"/>
              </w:rPr>
              <w:t xml:space="preserve">ork </w:t>
            </w:r>
            <w:r w:rsidR="00A508AE">
              <w:rPr>
                <w:rFonts w:ascii="Arial" w:hAnsi="Arial" w:cs="Arial"/>
                <w:b/>
                <w:sz w:val="20"/>
                <w:szCs w:val="20"/>
              </w:rPr>
              <w:t>and DYW</w:t>
            </w:r>
          </w:p>
          <w:p w14:paraId="5E75F836" w14:textId="62634DAD" w:rsidR="00A07D7E" w:rsidRPr="007717CE" w:rsidRDefault="00A07D7E" w:rsidP="009E52AE">
            <w:pPr>
              <w:rPr>
                <w:rFonts w:ascii="Arial" w:hAnsi="Arial" w:cs="Arial"/>
                <w:sz w:val="20"/>
                <w:szCs w:val="20"/>
              </w:rPr>
            </w:pPr>
          </w:p>
        </w:tc>
        <w:tc>
          <w:tcPr>
            <w:tcW w:w="972" w:type="dxa"/>
          </w:tcPr>
          <w:p w14:paraId="6EC02AA6" w14:textId="77777777" w:rsidR="00A07D7E" w:rsidRPr="004C16EA" w:rsidRDefault="00A07D7E" w:rsidP="00364783">
            <w:pPr>
              <w:jc w:val="center"/>
              <w:rPr>
                <w:rFonts w:ascii="Arial" w:hAnsi="Arial" w:cs="Arial"/>
                <w:b/>
                <w:sz w:val="20"/>
                <w:szCs w:val="20"/>
              </w:rPr>
            </w:pPr>
            <w:r>
              <w:rPr>
                <w:rFonts w:ascii="Arial" w:hAnsi="Arial" w:cs="Arial"/>
                <w:b/>
                <w:sz w:val="20"/>
                <w:szCs w:val="20"/>
              </w:rPr>
              <w:t>2.2</w:t>
            </w:r>
          </w:p>
        </w:tc>
        <w:tc>
          <w:tcPr>
            <w:tcW w:w="3212" w:type="dxa"/>
          </w:tcPr>
          <w:p w14:paraId="0A75BF78" w14:textId="77777777" w:rsidR="00A508AE" w:rsidRPr="007F3F8B" w:rsidRDefault="007717CE" w:rsidP="007717CE">
            <w:pPr>
              <w:pStyle w:val="ListParagraph"/>
              <w:numPr>
                <w:ilvl w:val="0"/>
                <w:numId w:val="15"/>
              </w:numPr>
              <w:rPr>
                <w:rFonts w:ascii="Arial" w:hAnsi="Arial" w:cs="Arial"/>
                <w:sz w:val="20"/>
                <w:szCs w:val="20"/>
                <w:highlight w:val="cyan"/>
              </w:rPr>
            </w:pPr>
            <w:r w:rsidRPr="007F3F8B">
              <w:rPr>
                <w:rFonts w:ascii="Arial" w:hAnsi="Arial" w:cs="Arial"/>
                <w:sz w:val="20"/>
                <w:szCs w:val="20"/>
                <w:highlight w:val="cyan"/>
              </w:rPr>
              <w:t>A</w:t>
            </w:r>
            <w:r w:rsidR="00A46C32" w:rsidRPr="007F3F8B">
              <w:rPr>
                <w:rFonts w:ascii="Arial" w:hAnsi="Arial" w:cs="Arial"/>
                <w:sz w:val="20"/>
                <w:szCs w:val="20"/>
                <w:highlight w:val="cyan"/>
              </w:rPr>
              <w:t xml:space="preserve"> clear</w:t>
            </w:r>
            <w:r w:rsidR="00F70786" w:rsidRPr="007F3F8B">
              <w:rPr>
                <w:rFonts w:ascii="Arial" w:hAnsi="Arial" w:cs="Arial"/>
                <w:sz w:val="20"/>
                <w:szCs w:val="20"/>
                <w:highlight w:val="cyan"/>
              </w:rPr>
              <w:t xml:space="preserve"> </w:t>
            </w:r>
            <w:r w:rsidR="00A07D7E" w:rsidRPr="007F3F8B">
              <w:rPr>
                <w:rFonts w:ascii="Arial" w:hAnsi="Arial" w:cs="Arial"/>
                <w:sz w:val="20"/>
                <w:szCs w:val="20"/>
                <w:highlight w:val="cyan"/>
              </w:rPr>
              <w:t>curriculum rationale</w:t>
            </w:r>
            <w:r w:rsidRPr="007F3F8B">
              <w:rPr>
                <w:rFonts w:ascii="Arial" w:hAnsi="Arial" w:cs="Arial"/>
                <w:sz w:val="20"/>
                <w:szCs w:val="20"/>
                <w:highlight w:val="cyan"/>
              </w:rPr>
              <w:t xml:space="preserve"> is in place</w:t>
            </w:r>
            <w:r w:rsidR="00F70786" w:rsidRPr="007F3F8B">
              <w:rPr>
                <w:rFonts w:ascii="Arial" w:hAnsi="Arial" w:cs="Arial"/>
                <w:sz w:val="20"/>
                <w:szCs w:val="20"/>
                <w:highlight w:val="cyan"/>
              </w:rPr>
              <w:t>.</w:t>
            </w:r>
          </w:p>
          <w:p w14:paraId="3CBB9860" w14:textId="56B37BF7" w:rsidR="00A07D7E" w:rsidRPr="007F3F8B" w:rsidRDefault="007717CE" w:rsidP="00F70786">
            <w:pPr>
              <w:pStyle w:val="ListParagraph"/>
              <w:numPr>
                <w:ilvl w:val="0"/>
                <w:numId w:val="15"/>
              </w:numPr>
              <w:rPr>
                <w:rFonts w:ascii="Arial" w:hAnsi="Arial" w:cs="Arial"/>
                <w:sz w:val="20"/>
                <w:szCs w:val="20"/>
                <w:highlight w:val="green"/>
              </w:rPr>
            </w:pPr>
            <w:r w:rsidRPr="007F3F8B">
              <w:rPr>
                <w:rFonts w:ascii="Arial" w:hAnsi="Arial" w:cs="Arial"/>
                <w:sz w:val="20"/>
                <w:szCs w:val="20"/>
                <w:highlight w:val="green"/>
              </w:rPr>
              <w:t>L</w:t>
            </w:r>
            <w:r w:rsidR="00B036F1" w:rsidRPr="007F3F8B">
              <w:rPr>
                <w:rFonts w:ascii="Arial" w:hAnsi="Arial" w:cs="Arial"/>
                <w:sz w:val="20"/>
                <w:szCs w:val="20"/>
                <w:highlight w:val="green"/>
              </w:rPr>
              <w:t xml:space="preserve">earning time </w:t>
            </w:r>
            <w:r w:rsidRPr="007F3F8B">
              <w:rPr>
                <w:rFonts w:ascii="Arial" w:hAnsi="Arial" w:cs="Arial"/>
                <w:sz w:val="20"/>
                <w:szCs w:val="20"/>
                <w:highlight w:val="green"/>
              </w:rPr>
              <w:t xml:space="preserve">is maximised </w:t>
            </w:r>
            <w:r w:rsidR="00B036F1" w:rsidRPr="007F3F8B">
              <w:rPr>
                <w:rFonts w:ascii="Arial" w:hAnsi="Arial" w:cs="Arial"/>
                <w:sz w:val="20"/>
                <w:szCs w:val="20"/>
                <w:highlight w:val="green"/>
              </w:rPr>
              <w:t>- remove</w:t>
            </w:r>
            <w:r w:rsidR="00A07D7E" w:rsidRPr="007F3F8B">
              <w:rPr>
                <w:rFonts w:ascii="Arial" w:hAnsi="Arial" w:cs="Arial"/>
                <w:sz w:val="20"/>
                <w:szCs w:val="20"/>
                <w:highlight w:val="green"/>
              </w:rPr>
              <w:t xml:space="preserve"> ‘dead time’ in the curriculum / day</w:t>
            </w:r>
          </w:p>
          <w:p w14:paraId="4F38788D" w14:textId="77777777" w:rsidR="00A07D7E" w:rsidRPr="007F3F8B" w:rsidRDefault="00A07D7E" w:rsidP="00474BA5">
            <w:pPr>
              <w:pStyle w:val="ListParagraph"/>
              <w:numPr>
                <w:ilvl w:val="0"/>
                <w:numId w:val="15"/>
              </w:numPr>
              <w:rPr>
                <w:rFonts w:ascii="Arial" w:hAnsi="Arial" w:cs="Arial"/>
                <w:b/>
                <w:sz w:val="20"/>
                <w:szCs w:val="20"/>
                <w:highlight w:val="cyan"/>
              </w:rPr>
            </w:pPr>
            <w:r w:rsidRPr="007F3F8B">
              <w:rPr>
                <w:rFonts w:ascii="Arial" w:hAnsi="Arial" w:cs="Arial"/>
                <w:sz w:val="20"/>
                <w:szCs w:val="20"/>
                <w:highlight w:val="cyan"/>
              </w:rPr>
              <w:t xml:space="preserve">Differentiation </w:t>
            </w:r>
            <w:r w:rsidR="00B036F1" w:rsidRPr="007F3F8B">
              <w:rPr>
                <w:rFonts w:ascii="Arial" w:hAnsi="Arial" w:cs="Arial"/>
                <w:sz w:val="20"/>
                <w:szCs w:val="20"/>
                <w:highlight w:val="cyan"/>
              </w:rPr>
              <w:t xml:space="preserve">is in place </w:t>
            </w:r>
            <w:r w:rsidRPr="007F3F8B">
              <w:rPr>
                <w:rFonts w:ascii="Arial" w:hAnsi="Arial" w:cs="Arial"/>
                <w:sz w:val="20"/>
                <w:szCs w:val="20"/>
                <w:highlight w:val="cyan"/>
              </w:rPr>
              <w:t>in all classes</w:t>
            </w:r>
            <w:r w:rsidR="00F70786" w:rsidRPr="007F3F8B">
              <w:rPr>
                <w:rFonts w:ascii="Arial" w:hAnsi="Arial" w:cs="Arial"/>
                <w:sz w:val="20"/>
                <w:szCs w:val="20"/>
                <w:highlight w:val="cyan"/>
              </w:rPr>
              <w:t>.</w:t>
            </w:r>
          </w:p>
          <w:p w14:paraId="03D17C96" w14:textId="0E7DD928" w:rsidR="00B036F1" w:rsidRPr="00474BA5" w:rsidRDefault="00B036F1" w:rsidP="00474BA5">
            <w:pPr>
              <w:pStyle w:val="ListParagraph"/>
              <w:numPr>
                <w:ilvl w:val="0"/>
                <w:numId w:val="15"/>
              </w:numPr>
              <w:rPr>
                <w:rFonts w:ascii="Arial" w:hAnsi="Arial" w:cs="Arial"/>
                <w:b/>
                <w:sz w:val="20"/>
                <w:szCs w:val="20"/>
              </w:rPr>
            </w:pPr>
            <w:r w:rsidRPr="007F3F8B">
              <w:rPr>
                <w:rFonts w:ascii="Arial" w:hAnsi="Arial" w:cs="Arial"/>
                <w:sz w:val="20"/>
                <w:szCs w:val="20"/>
                <w:highlight w:val="yellow"/>
              </w:rPr>
              <w:t xml:space="preserve">Progressive pathways are in place in the BGE </w:t>
            </w:r>
            <w:r w:rsidRPr="006A111F">
              <w:rPr>
                <w:rFonts w:ascii="Arial" w:hAnsi="Arial" w:cs="Arial"/>
                <w:sz w:val="20"/>
                <w:szCs w:val="20"/>
                <w:highlight w:val="red"/>
              </w:rPr>
              <w:t>in all curricular areas</w:t>
            </w:r>
            <w:r w:rsidR="007717CE" w:rsidRPr="006A111F">
              <w:rPr>
                <w:rFonts w:ascii="Arial" w:hAnsi="Arial" w:cs="Arial"/>
                <w:sz w:val="20"/>
                <w:szCs w:val="20"/>
                <w:highlight w:val="red"/>
              </w:rPr>
              <w:t>,</w:t>
            </w:r>
            <w:r w:rsidR="00EE4851" w:rsidRPr="006A111F">
              <w:rPr>
                <w:rFonts w:ascii="Arial" w:hAnsi="Arial" w:cs="Arial"/>
                <w:sz w:val="20"/>
                <w:szCs w:val="20"/>
                <w:highlight w:val="red"/>
              </w:rPr>
              <w:t xml:space="preserve"> u</w:t>
            </w:r>
            <w:r w:rsidR="00EE4851" w:rsidRPr="007F3F8B">
              <w:rPr>
                <w:rFonts w:ascii="Arial" w:hAnsi="Arial" w:cs="Arial"/>
                <w:sz w:val="20"/>
                <w:szCs w:val="20"/>
                <w:highlight w:val="yellow"/>
              </w:rPr>
              <w:t>sing standard Dundee formats</w:t>
            </w:r>
          </w:p>
        </w:tc>
        <w:tc>
          <w:tcPr>
            <w:tcW w:w="2976" w:type="dxa"/>
          </w:tcPr>
          <w:p w14:paraId="45E5EA69" w14:textId="77777777" w:rsidR="00A07D7E" w:rsidRDefault="009546DA" w:rsidP="002A7A74">
            <w:pPr>
              <w:rPr>
                <w:rFonts w:ascii="Arial" w:hAnsi="Arial" w:cs="Arial"/>
                <w:b/>
                <w:sz w:val="20"/>
                <w:szCs w:val="20"/>
              </w:rPr>
            </w:pPr>
            <w:r>
              <w:rPr>
                <w:rFonts w:ascii="Arial" w:hAnsi="Arial" w:cs="Arial"/>
                <w:b/>
                <w:sz w:val="20"/>
                <w:szCs w:val="20"/>
              </w:rPr>
              <w:t>CLPL for minimising further dead time with a focus on 9 o’clock challenges particularly.</w:t>
            </w:r>
          </w:p>
          <w:p w14:paraId="66DFBCE4" w14:textId="77777777" w:rsidR="009546DA" w:rsidRDefault="009546DA" w:rsidP="002A7A74">
            <w:pPr>
              <w:rPr>
                <w:rFonts w:ascii="Arial" w:hAnsi="Arial" w:cs="Arial"/>
                <w:b/>
                <w:sz w:val="20"/>
                <w:szCs w:val="20"/>
              </w:rPr>
            </w:pPr>
          </w:p>
          <w:p w14:paraId="6E0A79F3" w14:textId="7603B8AF" w:rsidR="009546DA" w:rsidRDefault="00FA067B" w:rsidP="002A7A74">
            <w:pPr>
              <w:rPr>
                <w:rFonts w:ascii="Arial" w:hAnsi="Arial" w:cs="Arial"/>
                <w:b/>
                <w:sz w:val="20"/>
                <w:szCs w:val="20"/>
              </w:rPr>
            </w:pPr>
            <w:r>
              <w:rPr>
                <w:rFonts w:ascii="Arial" w:hAnsi="Arial" w:cs="Arial"/>
                <w:b/>
                <w:sz w:val="20"/>
                <w:szCs w:val="20"/>
              </w:rPr>
              <w:t>Continue to use</w:t>
            </w:r>
            <w:r w:rsidR="009546DA">
              <w:rPr>
                <w:rFonts w:ascii="Arial" w:hAnsi="Arial" w:cs="Arial"/>
                <w:b/>
                <w:sz w:val="20"/>
                <w:szCs w:val="20"/>
              </w:rPr>
              <w:t xml:space="preserve"> DCC Literacy and HWB progression pathways in session 2019/20 as well as Fife pyramids to support best learning and tracking of progress for all children.</w:t>
            </w:r>
          </w:p>
          <w:p w14:paraId="07D10AE3" w14:textId="0630F90A" w:rsidR="00FA067B" w:rsidRDefault="00FA067B" w:rsidP="002A7A74">
            <w:pPr>
              <w:rPr>
                <w:rFonts w:ascii="Arial" w:hAnsi="Arial" w:cs="Arial"/>
                <w:b/>
                <w:sz w:val="20"/>
                <w:szCs w:val="20"/>
              </w:rPr>
            </w:pPr>
            <w:r>
              <w:rPr>
                <w:rFonts w:ascii="Arial" w:hAnsi="Arial" w:cs="Arial"/>
                <w:b/>
                <w:sz w:val="20"/>
                <w:szCs w:val="20"/>
              </w:rPr>
              <w:t xml:space="preserve">Begin to explore other pathways in order to see how these will </w:t>
            </w:r>
            <w:r w:rsidR="00583E80">
              <w:rPr>
                <w:rFonts w:ascii="Arial" w:hAnsi="Arial" w:cs="Arial"/>
                <w:b/>
                <w:sz w:val="20"/>
                <w:szCs w:val="20"/>
              </w:rPr>
              <w:t>best support progression and attainment.</w:t>
            </w:r>
          </w:p>
          <w:p w14:paraId="36AB0E0E" w14:textId="77777777" w:rsidR="009546DA" w:rsidRDefault="009546DA" w:rsidP="002A7A74">
            <w:pPr>
              <w:rPr>
                <w:rFonts w:ascii="Arial" w:hAnsi="Arial" w:cs="Arial"/>
                <w:b/>
                <w:sz w:val="20"/>
                <w:szCs w:val="20"/>
              </w:rPr>
            </w:pPr>
          </w:p>
          <w:p w14:paraId="16A53493" w14:textId="1FCEA005" w:rsidR="009546DA" w:rsidRPr="004C16EA" w:rsidRDefault="009546DA" w:rsidP="002A7A74">
            <w:pPr>
              <w:rPr>
                <w:rFonts w:ascii="Arial" w:hAnsi="Arial" w:cs="Arial"/>
                <w:b/>
                <w:sz w:val="20"/>
                <w:szCs w:val="20"/>
              </w:rPr>
            </w:pPr>
          </w:p>
        </w:tc>
        <w:tc>
          <w:tcPr>
            <w:tcW w:w="1560" w:type="dxa"/>
          </w:tcPr>
          <w:p w14:paraId="0918FE80" w14:textId="39795A94" w:rsidR="00A07D7E" w:rsidRDefault="006854A6" w:rsidP="002A7A74">
            <w:pPr>
              <w:rPr>
                <w:rFonts w:ascii="Arial" w:hAnsi="Arial" w:cs="Arial"/>
                <w:b/>
                <w:sz w:val="20"/>
                <w:szCs w:val="20"/>
              </w:rPr>
            </w:pPr>
            <w:r>
              <w:rPr>
                <w:rFonts w:ascii="Arial" w:hAnsi="Arial" w:cs="Arial"/>
                <w:b/>
                <w:sz w:val="20"/>
                <w:szCs w:val="20"/>
              </w:rPr>
              <w:t xml:space="preserve">‘Dead’ time and </w:t>
            </w:r>
            <w:r w:rsidR="00A62D8D">
              <w:rPr>
                <w:rFonts w:ascii="Arial" w:hAnsi="Arial" w:cs="Arial"/>
                <w:b/>
                <w:sz w:val="20"/>
                <w:szCs w:val="20"/>
              </w:rPr>
              <w:t>non-productive</w:t>
            </w:r>
            <w:r>
              <w:rPr>
                <w:rFonts w:ascii="Arial" w:hAnsi="Arial" w:cs="Arial"/>
                <w:b/>
                <w:sz w:val="20"/>
                <w:szCs w:val="20"/>
              </w:rPr>
              <w:t xml:space="preserve"> activities will not be observed in school.</w:t>
            </w:r>
          </w:p>
          <w:p w14:paraId="4CB9C353" w14:textId="77777777" w:rsidR="006854A6" w:rsidRDefault="006854A6" w:rsidP="002A7A74">
            <w:pPr>
              <w:rPr>
                <w:rFonts w:ascii="Arial" w:hAnsi="Arial" w:cs="Arial"/>
                <w:b/>
                <w:sz w:val="20"/>
                <w:szCs w:val="20"/>
              </w:rPr>
            </w:pPr>
          </w:p>
          <w:p w14:paraId="371E9F6A" w14:textId="77777777" w:rsidR="006854A6" w:rsidRDefault="006854A6" w:rsidP="002A7A74">
            <w:pPr>
              <w:rPr>
                <w:rFonts w:ascii="Arial" w:hAnsi="Arial" w:cs="Arial"/>
                <w:b/>
                <w:sz w:val="20"/>
                <w:szCs w:val="20"/>
              </w:rPr>
            </w:pPr>
            <w:r>
              <w:rPr>
                <w:rFonts w:ascii="Arial" w:hAnsi="Arial" w:cs="Arial"/>
                <w:b/>
                <w:sz w:val="20"/>
                <w:szCs w:val="20"/>
              </w:rPr>
              <w:t>More in depth and higher quality learning and teaching will be observed and recorded.</w:t>
            </w:r>
          </w:p>
          <w:p w14:paraId="398A65E8" w14:textId="77777777" w:rsidR="006854A6" w:rsidRDefault="006854A6" w:rsidP="002A7A74">
            <w:pPr>
              <w:rPr>
                <w:rFonts w:ascii="Arial" w:hAnsi="Arial" w:cs="Arial"/>
                <w:b/>
                <w:sz w:val="20"/>
                <w:szCs w:val="20"/>
              </w:rPr>
            </w:pPr>
          </w:p>
          <w:p w14:paraId="5ADEBA13" w14:textId="6762306A" w:rsidR="006854A6" w:rsidRPr="004C16EA" w:rsidRDefault="006854A6" w:rsidP="002A7A74">
            <w:pPr>
              <w:rPr>
                <w:rFonts w:ascii="Arial" w:hAnsi="Arial" w:cs="Arial"/>
                <w:b/>
                <w:sz w:val="20"/>
                <w:szCs w:val="20"/>
              </w:rPr>
            </w:pPr>
            <w:r>
              <w:rPr>
                <w:rFonts w:ascii="Arial" w:hAnsi="Arial" w:cs="Arial"/>
                <w:b/>
                <w:sz w:val="20"/>
                <w:szCs w:val="20"/>
              </w:rPr>
              <w:t xml:space="preserve">Staff will feel more confident in ‘knowing’ exactly what they should be teaching and the pace </w:t>
            </w:r>
            <w:r>
              <w:rPr>
                <w:rFonts w:ascii="Arial" w:hAnsi="Arial" w:cs="Arial"/>
                <w:b/>
                <w:sz w:val="20"/>
                <w:szCs w:val="20"/>
              </w:rPr>
              <w:lastRenderedPageBreak/>
              <w:t>at which they have to work in order for pupils to reach expected levels and beyond.</w:t>
            </w:r>
          </w:p>
        </w:tc>
        <w:tc>
          <w:tcPr>
            <w:tcW w:w="1677" w:type="dxa"/>
          </w:tcPr>
          <w:p w14:paraId="2D956077" w14:textId="77777777" w:rsidR="00A07D7E" w:rsidRPr="004C16EA" w:rsidRDefault="00A07D7E" w:rsidP="002A7A74">
            <w:pPr>
              <w:rPr>
                <w:rFonts w:ascii="Arial" w:hAnsi="Arial" w:cs="Arial"/>
                <w:b/>
                <w:sz w:val="20"/>
                <w:szCs w:val="20"/>
              </w:rPr>
            </w:pPr>
          </w:p>
        </w:tc>
        <w:tc>
          <w:tcPr>
            <w:tcW w:w="1583" w:type="dxa"/>
          </w:tcPr>
          <w:p w14:paraId="750F013E" w14:textId="29EE176D" w:rsidR="00860B37" w:rsidRDefault="00860B37" w:rsidP="002A7A74">
            <w:pPr>
              <w:rPr>
                <w:rFonts w:ascii="Arial" w:hAnsi="Arial" w:cs="Arial"/>
                <w:b/>
                <w:sz w:val="20"/>
                <w:szCs w:val="20"/>
              </w:rPr>
            </w:pPr>
            <w:r>
              <w:rPr>
                <w:rFonts w:ascii="Arial" w:hAnsi="Arial" w:cs="Arial"/>
                <w:b/>
                <w:sz w:val="20"/>
                <w:szCs w:val="20"/>
              </w:rPr>
              <w:t>By June 20</w:t>
            </w:r>
            <w:r w:rsidR="000D58F4">
              <w:rPr>
                <w:rFonts w:ascii="Arial" w:hAnsi="Arial" w:cs="Arial"/>
                <w:b/>
                <w:sz w:val="20"/>
                <w:szCs w:val="20"/>
              </w:rPr>
              <w:t>21</w:t>
            </w:r>
          </w:p>
          <w:p w14:paraId="7AA8D46C" w14:textId="77777777" w:rsidR="00860B37" w:rsidRDefault="00860B37" w:rsidP="002A7A74">
            <w:pPr>
              <w:rPr>
                <w:rFonts w:ascii="Arial" w:hAnsi="Arial" w:cs="Arial"/>
                <w:b/>
                <w:sz w:val="20"/>
                <w:szCs w:val="20"/>
              </w:rPr>
            </w:pPr>
          </w:p>
          <w:p w14:paraId="3D5DAC0E" w14:textId="5BAF99B6" w:rsidR="00A07D7E" w:rsidRDefault="009B40C1" w:rsidP="002A7A74">
            <w:pPr>
              <w:rPr>
                <w:rFonts w:ascii="Arial" w:hAnsi="Arial" w:cs="Arial"/>
                <w:b/>
                <w:sz w:val="20"/>
                <w:szCs w:val="20"/>
              </w:rPr>
            </w:pPr>
            <w:r>
              <w:rPr>
                <w:rFonts w:ascii="Arial" w:hAnsi="Arial" w:cs="Arial"/>
                <w:b/>
                <w:sz w:val="20"/>
                <w:szCs w:val="20"/>
              </w:rPr>
              <w:t>Class teachers and SLT during Professional visits to monitor ‘Dead’ time</w:t>
            </w:r>
          </w:p>
          <w:p w14:paraId="53150021" w14:textId="77777777" w:rsidR="009B40C1" w:rsidRDefault="009B40C1" w:rsidP="002A7A74">
            <w:pPr>
              <w:rPr>
                <w:rFonts w:ascii="Arial" w:hAnsi="Arial" w:cs="Arial"/>
                <w:b/>
                <w:sz w:val="20"/>
                <w:szCs w:val="20"/>
              </w:rPr>
            </w:pPr>
          </w:p>
          <w:p w14:paraId="61570E2F" w14:textId="77777777" w:rsidR="009B40C1" w:rsidRDefault="009B40C1" w:rsidP="002A7A74">
            <w:pPr>
              <w:rPr>
                <w:rFonts w:ascii="Arial" w:hAnsi="Arial" w:cs="Arial"/>
                <w:b/>
                <w:sz w:val="20"/>
                <w:szCs w:val="20"/>
              </w:rPr>
            </w:pPr>
            <w:r>
              <w:rPr>
                <w:rFonts w:ascii="Arial" w:hAnsi="Arial" w:cs="Arial"/>
                <w:b/>
                <w:sz w:val="20"/>
                <w:szCs w:val="20"/>
              </w:rPr>
              <w:t>Project by Curricular Leaders to look at all progression pathway other than Lit, Num and HWB.</w:t>
            </w:r>
          </w:p>
          <w:p w14:paraId="0B33A633" w14:textId="77777777" w:rsidR="009B40C1" w:rsidRDefault="009B40C1" w:rsidP="002A7A74">
            <w:pPr>
              <w:rPr>
                <w:rFonts w:ascii="Arial" w:hAnsi="Arial" w:cs="Arial"/>
                <w:b/>
                <w:sz w:val="20"/>
                <w:szCs w:val="20"/>
              </w:rPr>
            </w:pPr>
          </w:p>
          <w:p w14:paraId="3D5D08E1" w14:textId="77777777" w:rsidR="009B40C1" w:rsidRDefault="009B40C1" w:rsidP="002A7A74">
            <w:pPr>
              <w:rPr>
                <w:rFonts w:ascii="Arial" w:hAnsi="Arial" w:cs="Arial"/>
                <w:b/>
                <w:sz w:val="20"/>
                <w:szCs w:val="20"/>
              </w:rPr>
            </w:pPr>
          </w:p>
          <w:p w14:paraId="3B8C5D29" w14:textId="77777777" w:rsidR="009B40C1" w:rsidRDefault="009B40C1" w:rsidP="002A7A74">
            <w:pPr>
              <w:rPr>
                <w:rFonts w:ascii="Arial" w:hAnsi="Arial" w:cs="Arial"/>
                <w:b/>
                <w:sz w:val="20"/>
                <w:szCs w:val="20"/>
              </w:rPr>
            </w:pPr>
          </w:p>
          <w:p w14:paraId="05A19FFE" w14:textId="77777777" w:rsidR="009B40C1" w:rsidRDefault="009B40C1" w:rsidP="002A7A74">
            <w:pPr>
              <w:rPr>
                <w:rFonts w:ascii="Arial" w:hAnsi="Arial" w:cs="Arial"/>
                <w:b/>
                <w:sz w:val="20"/>
                <w:szCs w:val="20"/>
              </w:rPr>
            </w:pPr>
          </w:p>
          <w:p w14:paraId="65763E2D" w14:textId="77777777" w:rsidR="009B40C1" w:rsidRDefault="009B40C1" w:rsidP="002A7A74">
            <w:pPr>
              <w:rPr>
                <w:rFonts w:ascii="Arial" w:hAnsi="Arial" w:cs="Arial"/>
                <w:b/>
                <w:sz w:val="20"/>
                <w:szCs w:val="20"/>
              </w:rPr>
            </w:pPr>
          </w:p>
          <w:p w14:paraId="16F668B5" w14:textId="77777777" w:rsidR="009B40C1" w:rsidRDefault="009B40C1" w:rsidP="002A7A74">
            <w:pPr>
              <w:rPr>
                <w:rFonts w:ascii="Arial" w:hAnsi="Arial" w:cs="Arial"/>
                <w:b/>
                <w:sz w:val="20"/>
                <w:szCs w:val="20"/>
              </w:rPr>
            </w:pPr>
          </w:p>
          <w:p w14:paraId="6EF35783" w14:textId="77777777" w:rsidR="009B40C1" w:rsidRDefault="009B40C1" w:rsidP="002A7A74">
            <w:pPr>
              <w:rPr>
                <w:rFonts w:ascii="Arial" w:hAnsi="Arial" w:cs="Arial"/>
                <w:b/>
                <w:sz w:val="20"/>
                <w:szCs w:val="20"/>
              </w:rPr>
            </w:pPr>
          </w:p>
          <w:p w14:paraId="7ABD4EEC" w14:textId="77777777" w:rsidR="009B40C1" w:rsidRDefault="009B40C1" w:rsidP="002A7A74">
            <w:pPr>
              <w:rPr>
                <w:rFonts w:ascii="Arial" w:hAnsi="Arial" w:cs="Arial"/>
                <w:b/>
                <w:sz w:val="20"/>
                <w:szCs w:val="20"/>
              </w:rPr>
            </w:pPr>
          </w:p>
          <w:p w14:paraId="7AF444F0" w14:textId="77777777" w:rsidR="009B40C1" w:rsidRDefault="009B40C1" w:rsidP="002A7A74">
            <w:pPr>
              <w:rPr>
                <w:rFonts w:ascii="Arial" w:hAnsi="Arial" w:cs="Arial"/>
                <w:b/>
                <w:sz w:val="20"/>
                <w:szCs w:val="20"/>
              </w:rPr>
            </w:pPr>
          </w:p>
          <w:p w14:paraId="59AA2E63" w14:textId="77777777" w:rsidR="009B40C1" w:rsidRDefault="009B40C1" w:rsidP="002A7A74">
            <w:pPr>
              <w:rPr>
                <w:rFonts w:ascii="Arial" w:hAnsi="Arial" w:cs="Arial"/>
                <w:b/>
                <w:sz w:val="20"/>
                <w:szCs w:val="20"/>
              </w:rPr>
            </w:pPr>
          </w:p>
          <w:p w14:paraId="6C8C0439" w14:textId="77777777" w:rsidR="009B40C1" w:rsidRDefault="009B40C1" w:rsidP="002A7A74">
            <w:pPr>
              <w:rPr>
                <w:rFonts w:ascii="Arial" w:hAnsi="Arial" w:cs="Arial"/>
                <w:b/>
                <w:sz w:val="20"/>
                <w:szCs w:val="20"/>
              </w:rPr>
            </w:pPr>
          </w:p>
          <w:p w14:paraId="350C7450" w14:textId="77777777" w:rsidR="009B40C1" w:rsidRDefault="009B40C1" w:rsidP="002A7A74">
            <w:pPr>
              <w:rPr>
                <w:rFonts w:ascii="Arial" w:hAnsi="Arial" w:cs="Arial"/>
                <w:b/>
                <w:sz w:val="20"/>
                <w:szCs w:val="20"/>
              </w:rPr>
            </w:pPr>
          </w:p>
          <w:p w14:paraId="054AB9C7" w14:textId="77777777" w:rsidR="009B40C1" w:rsidRDefault="009B40C1" w:rsidP="002A7A74">
            <w:pPr>
              <w:rPr>
                <w:rFonts w:ascii="Arial" w:hAnsi="Arial" w:cs="Arial"/>
                <w:b/>
                <w:sz w:val="20"/>
                <w:szCs w:val="20"/>
              </w:rPr>
            </w:pPr>
          </w:p>
          <w:p w14:paraId="230B0432" w14:textId="77777777" w:rsidR="009B40C1" w:rsidRDefault="009B40C1" w:rsidP="002A7A74">
            <w:pPr>
              <w:rPr>
                <w:rFonts w:ascii="Arial" w:hAnsi="Arial" w:cs="Arial"/>
                <w:b/>
                <w:sz w:val="20"/>
                <w:szCs w:val="20"/>
              </w:rPr>
            </w:pPr>
          </w:p>
          <w:p w14:paraId="16F3015C" w14:textId="77777777" w:rsidR="009B40C1" w:rsidRDefault="009B40C1" w:rsidP="002A7A74">
            <w:pPr>
              <w:rPr>
                <w:rFonts w:ascii="Arial" w:hAnsi="Arial" w:cs="Arial"/>
                <w:b/>
                <w:sz w:val="20"/>
                <w:szCs w:val="20"/>
              </w:rPr>
            </w:pPr>
          </w:p>
          <w:p w14:paraId="0E0F9A9C" w14:textId="77777777" w:rsidR="009B40C1" w:rsidRDefault="009B40C1" w:rsidP="002A7A74">
            <w:pPr>
              <w:rPr>
                <w:rFonts w:ascii="Arial" w:hAnsi="Arial" w:cs="Arial"/>
                <w:b/>
                <w:sz w:val="20"/>
                <w:szCs w:val="20"/>
              </w:rPr>
            </w:pPr>
          </w:p>
          <w:p w14:paraId="46FAF2C5" w14:textId="77777777" w:rsidR="009B40C1" w:rsidRDefault="009B40C1" w:rsidP="002A7A74">
            <w:pPr>
              <w:rPr>
                <w:rFonts w:ascii="Arial" w:hAnsi="Arial" w:cs="Arial"/>
                <w:b/>
                <w:sz w:val="20"/>
                <w:szCs w:val="20"/>
              </w:rPr>
            </w:pPr>
          </w:p>
          <w:p w14:paraId="56A28ED8" w14:textId="63EE5F77" w:rsidR="009B40C1" w:rsidRPr="004C16EA" w:rsidRDefault="009B40C1" w:rsidP="002A7A74">
            <w:pPr>
              <w:rPr>
                <w:rFonts w:ascii="Arial" w:hAnsi="Arial" w:cs="Arial"/>
                <w:b/>
                <w:sz w:val="20"/>
                <w:szCs w:val="20"/>
              </w:rPr>
            </w:pPr>
          </w:p>
        </w:tc>
      </w:tr>
      <w:tr w:rsidR="009546DA" w:rsidRPr="004C16EA" w14:paraId="77F91520" w14:textId="77777777" w:rsidTr="007717CE">
        <w:tc>
          <w:tcPr>
            <w:tcW w:w="3046" w:type="dxa"/>
          </w:tcPr>
          <w:p w14:paraId="41112658" w14:textId="50F6604F" w:rsidR="00A07D7E" w:rsidRDefault="00A07D7E" w:rsidP="002A7A74">
            <w:pPr>
              <w:rPr>
                <w:rFonts w:ascii="Arial" w:hAnsi="Arial" w:cs="Arial"/>
                <w:b/>
                <w:sz w:val="20"/>
                <w:szCs w:val="20"/>
              </w:rPr>
            </w:pPr>
            <w:r>
              <w:rPr>
                <w:rFonts w:ascii="Arial" w:hAnsi="Arial" w:cs="Arial"/>
                <w:b/>
                <w:sz w:val="20"/>
                <w:szCs w:val="20"/>
              </w:rPr>
              <w:lastRenderedPageBreak/>
              <w:t>Planned strategic implementation of moderation arrangements across stages and curriculum throughout the session</w:t>
            </w:r>
          </w:p>
        </w:tc>
        <w:tc>
          <w:tcPr>
            <w:tcW w:w="972" w:type="dxa"/>
          </w:tcPr>
          <w:p w14:paraId="49F8D449" w14:textId="77777777" w:rsidR="00A07D7E" w:rsidRPr="004C16EA" w:rsidRDefault="00A07D7E" w:rsidP="002A7A74">
            <w:pPr>
              <w:rPr>
                <w:rFonts w:ascii="Arial" w:hAnsi="Arial" w:cs="Arial"/>
                <w:b/>
                <w:sz w:val="20"/>
                <w:szCs w:val="20"/>
              </w:rPr>
            </w:pPr>
          </w:p>
        </w:tc>
        <w:tc>
          <w:tcPr>
            <w:tcW w:w="3212" w:type="dxa"/>
          </w:tcPr>
          <w:p w14:paraId="0164597C" w14:textId="6A3D28D3" w:rsidR="00456B80" w:rsidRPr="007F3F8B" w:rsidRDefault="00456B80" w:rsidP="00C22B38">
            <w:pPr>
              <w:pStyle w:val="ListParagraph"/>
              <w:numPr>
                <w:ilvl w:val="0"/>
                <w:numId w:val="16"/>
              </w:numPr>
              <w:rPr>
                <w:rFonts w:ascii="Arial" w:hAnsi="Arial" w:cs="Arial"/>
                <w:sz w:val="20"/>
                <w:szCs w:val="20"/>
                <w:highlight w:val="cyan"/>
              </w:rPr>
            </w:pPr>
            <w:r w:rsidRPr="007F3F8B">
              <w:rPr>
                <w:rFonts w:ascii="Arial" w:hAnsi="Arial" w:cs="Arial"/>
                <w:sz w:val="20"/>
                <w:szCs w:val="20"/>
                <w:highlight w:val="cyan"/>
              </w:rPr>
              <w:t>R</w:t>
            </w:r>
            <w:r w:rsidR="00746285" w:rsidRPr="007F3F8B">
              <w:rPr>
                <w:rFonts w:ascii="Arial" w:hAnsi="Arial" w:cs="Arial"/>
                <w:sz w:val="20"/>
                <w:szCs w:val="20"/>
                <w:highlight w:val="cyan"/>
              </w:rPr>
              <w:t xml:space="preserve">egular professional dialogue </w:t>
            </w:r>
            <w:r w:rsidRPr="007F3F8B">
              <w:rPr>
                <w:rFonts w:ascii="Arial" w:hAnsi="Arial" w:cs="Arial"/>
                <w:sz w:val="20"/>
                <w:szCs w:val="20"/>
                <w:highlight w:val="cyan"/>
              </w:rPr>
              <w:t>develop</w:t>
            </w:r>
            <w:r w:rsidR="00746285" w:rsidRPr="007F3F8B">
              <w:rPr>
                <w:rFonts w:ascii="Arial" w:hAnsi="Arial" w:cs="Arial"/>
                <w:sz w:val="20"/>
                <w:szCs w:val="20"/>
                <w:highlight w:val="cyan"/>
              </w:rPr>
              <w:t>s</w:t>
            </w:r>
            <w:r w:rsidRPr="007F3F8B">
              <w:rPr>
                <w:rFonts w:ascii="Arial" w:hAnsi="Arial" w:cs="Arial"/>
                <w:sz w:val="20"/>
                <w:szCs w:val="20"/>
                <w:highlight w:val="cyan"/>
              </w:rPr>
              <w:t xml:space="preserve"> a shared understanding of ages and stages of development and anticipated progress.</w:t>
            </w:r>
          </w:p>
          <w:p w14:paraId="710D608A" w14:textId="169661A9" w:rsidR="00A07D7E" w:rsidRPr="00134DBD" w:rsidRDefault="00A07D7E" w:rsidP="00C22B38">
            <w:pPr>
              <w:pStyle w:val="ListParagraph"/>
              <w:numPr>
                <w:ilvl w:val="0"/>
                <w:numId w:val="16"/>
              </w:numPr>
              <w:rPr>
                <w:rFonts w:ascii="Arial" w:hAnsi="Arial" w:cs="Arial"/>
                <w:sz w:val="20"/>
                <w:szCs w:val="20"/>
                <w:highlight w:val="green"/>
              </w:rPr>
            </w:pPr>
            <w:r w:rsidRPr="00134DBD">
              <w:rPr>
                <w:rFonts w:ascii="Arial" w:hAnsi="Arial" w:cs="Arial"/>
                <w:sz w:val="20"/>
                <w:szCs w:val="20"/>
                <w:highlight w:val="green"/>
              </w:rPr>
              <w:t>Regular</w:t>
            </w:r>
            <w:r w:rsidR="00331986" w:rsidRPr="00134DBD">
              <w:rPr>
                <w:rFonts w:ascii="Arial" w:hAnsi="Arial" w:cs="Arial"/>
                <w:sz w:val="20"/>
                <w:szCs w:val="20"/>
                <w:highlight w:val="green"/>
              </w:rPr>
              <w:t xml:space="preserve">, planned opportunities for </w:t>
            </w:r>
            <w:r w:rsidR="00746285" w:rsidRPr="00134DBD">
              <w:rPr>
                <w:rFonts w:ascii="Arial" w:hAnsi="Arial" w:cs="Arial"/>
                <w:sz w:val="20"/>
                <w:szCs w:val="20"/>
                <w:highlight w:val="green"/>
              </w:rPr>
              <w:t xml:space="preserve"> moderation are</w:t>
            </w:r>
            <w:r w:rsidRPr="00134DBD">
              <w:rPr>
                <w:rFonts w:ascii="Arial" w:hAnsi="Arial" w:cs="Arial"/>
                <w:sz w:val="20"/>
                <w:szCs w:val="20"/>
                <w:highlight w:val="green"/>
              </w:rPr>
              <w:t xml:space="preserve"> a priority throughout the year</w:t>
            </w:r>
          </w:p>
          <w:p w14:paraId="4EC38F16" w14:textId="3B3A83F6" w:rsidR="006B6FF3" w:rsidRPr="007F3F8B" w:rsidRDefault="00A508AE" w:rsidP="00474BA5">
            <w:pPr>
              <w:pStyle w:val="ListParagraph"/>
              <w:numPr>
                <w:ilvl w:val="0"/>
                <w:numId w:val="16"/>
              </w:numPr>
              <w:rPr>
                <w:rFonts w:ascii="Arial" w:hAnsi="Arial" w:cs="Arial"/>
                <w:sz w:val="20"/>
                <w:szCs w:val="20"/>
                <w:highlight w:val="green"/>
              </w:rPr>
            </w:pPr>
            <w:r w:rsidRPr="007F3F8B">
              <w:rPr>
                <w:rFonts w:ascii="Arial" w:hAnsi="Arial" w:cs="Arial"/>
                <w:sz w:val="20"/>
                <w:szCs w:val="20"/>
                <w:highlight w:val="green"/>
              </w:rPr>
              <w:t>There is a strong f</w:t>
            </w:r>
            <w:r w:rsidR="00A07D7E" w:rsidRPr="007F3F8B">
              <w:rPr>
                <w:rFonts w:ascii="Arial" w:hAnsi="Arial" w:cs="Arial"/>
                <w:sz w:val="20"/>
                <w:szCs w:val="20"/>
                <w:highlight w:val="green"/>
              </w:rPr>
              <w:t>ocus on</w:t>
            </w:r>
            <w:r w:rsidR="00456B80" w:rsidRPr="007F3F8B">
              <w:rPr>
                <w:rFonts w:ascii="Arial" w:hAnsi="Arial" w:cs="Arial"/>
                <w:sz w:val="20"/>
                <w:szCs w:val="20"/>
                <w:highlight w:val="green"/>
              </w:rPr>
              <w:t xml:space="preserve"> continuity and progression of learning/pedagogy during transitions</w:t>
            </w:r>
          </w:p>
          <w:p w14:paraId="5C257C3F" w14:textId="7F94C1FE" w:rsidR="00A07D7E" w:rsidRDefault="006B6FF3" w:rsidP="00474BA5">
            <w:pPr>
              <w:pStyle w:val="ListParagraph"/>
              <w:numPr>
                <w:ilvl w:val="0"/>
                <w:numId w:val="16"/>
              </w:numPr>
              <w:rPr>
                <w:rFonts w:ascii="Arial" w:hAnsi="Arial" w:cs="Arial"/>
                <w:sz w:val="20"/>
                <w:szCs w:val="20"/>
              </w:rPr>
            </w:pPr>
            <w:r w:rsidRPr="006A111F">
              <w:rPr>
                <w:rFonts w:ascii="Arial" w:hAnsi="Arial" w:cs="Arial"/>
                <w:sz w:val="20"/>
                <w:szCs w:val="20"/>
                <w:highlight w:val="yellow"/>
              </w:rPr>
              <w:t xml:space="preserve">An effective Cluster </w:t>
            </w:r>
            <w:r w:rsidR="008030BE" w:rsidRPr="006A111F">
              <w:rPr>
                <w:rFonts w:ascii="Arial" w:hAnsi="Arial" w:cs="Arial"/>
                <w:sz w:val="20"/>
                <w:szCs w:val="20"/>
                <w:highlight w:val="yellow"/>
              </w:rPr>
              <w:t xml:space="preserve">Transition Policy from Early Years </w:t>
            </w:r>
            <w:r w:rsidRPr="006A111F">
              <w:rPr>
                <w:rFonts w:ascii="Arial" w:hAnsi="Arial" w:cs="Arial"/>
                <w:sz w:val="20"/>
                <w:szCs w:val="20"/>
                <w:highlight w:val="yellow"/>
              </w:rPr>
              <w:t>-</w:t>
            </w:r>
            <w:r w:rsidR="008030BE" w:rsidRPr="006A111F">
              <w:rPr>
                <w:rFonts w:ascii="Arial" w:hAnsi="Arial" w:cs="Arial"/>
                <w:sz w:val="20"/>
                <w:szCs w:val="20"/>
                <w:highlight w:val="yellow"/>
              </w:rPr>
              <w:t xml:space="preserve"> S1</w:t>
            </w:r>
            <w:r w:rsidRPr="006A111F">
              <w:rPr>
                <w:rFonts w:ascii="Arial" w:hAnsi="Arial" w:cs="Arial"/>
                <w:sz w:val="20"/>
                <w:szCs w:val="20"/>
                <w:highlight w:val="yellow"/>
              </w:rPr>
              <w:t xml:space="preserve"> </w:t>
            </w:r>
            <w:r w:rsidR="008030BE" w:rsidRPr="006A111F">
              <w:rPr>
                <w:rFonts w:ascii="Arial" w:hAnsi="Arial" w:cs="Arial"/>
                <w:sz w:val="20"/>
                <w:szCs w:val="20"/>
                <w:highlight w:val="yellow"/>
              </w:rPr>
              <w:t xml:space="preserve">and through all stages, </w:t>
            </w:r>
            <w:r w:rsidRPr="006A111F">
              <w:rPr>
                <w:rFonts w:ascii="Arial" w:hAnsi="Arial" w:cs="Arial"/>
                <w:sz w:val="20"/>
                <w:szCs w:val="20"/>
                <w:highlight w:val="yellow"/>
              </w:rPr>
              <w:t>is in place,</w:t>
            </w:r>
            <w:r>
              <w:rPr>
                <w:rFonts w:ascii="Arial" w:hAnsi="Arial" w:cs="Arial"/>
                <w:sz w:val="20"/>
                <w:szCs w:val="20"/>
              </w:rPr>
              <w:t xml:space="preserve"> </w:t>
            </w:r>
            <w:r w:rsidRPr="007F3F8B">
              <w:rPr>
                <w:rFonts w:ascii="Arial" w:hAnsi="Arial" w:cs="Arial"/>
                <w:sz w:val="20"/>
                <w:szCs w:val="20"/>
                <w:highlight w:val="cyan"/>
              </w:rPr>
              <w:t xml:space="preserve">including </w:t>
            </w:r>
            <w:r w:rsidR="008030BE" w:rsidRPr="007F3F8B">
              <w:rPr>
                <w:rFonts w:ascii="Arial" w:hAnsi="Arial" w:cs="Arial"/>
                <w:sz w:val="20"/>
                <w:szCs w:val="20"/>
                <w:highlight w:val="cyan"/>
              </w:rPr>
              <w:t xml:space="preserve">the </w:t>
            </w:r>
            <w:r w:rsidRPr="007F3F8B">
              <w:rPr>
                <w:rFonts w:ascii="Arial" w:hAnsi="Arial" w:cs="Arial"/>
                <w:sz w:val="20"/>
                <w:szCs w:val="20"/>
                <w:highlight w:val="cyan"/>
              </w:rPr>
              <w:t xml:space="preserve">exchange of </w:t>
            </w:r>
            <w:r w:rsidR="008030BE" w:rsidRPr="007F3F8B">
              <w:rPr>
                <w:rFonts w:ascii="Arial" w:hAnsi="Arial" w:cs="Arial"/>
                <w:sz w:val="20"/>
                <w:szCs w:val="20"/>
                <w:highlight w:val="cyan"/>
              </w:rPr>
              <w:t xml:space="preserve">information and </w:t>
            </w:r>
            <w:r w:rsidRPr="007F3F8B">
              <w:rPr>
                <w:rFonts w:ascii="Arial" w:hAnsi="Arial" w:cs="Arial"/>
                <w:sz w:val="20"/>
                <w:szCs w:val="20"/>
                <w:highlight w:val="cyan"/>
              </w:rPr>
              <w:t>SNSA</w:t>
            </w:r>
            <w:r w:rsidR="00A62D8D">
              <w:rPr>
                <w:rFonts w:ascii="Arial" w:hAnsi="Arial" w:cs="Arial"/>
                <w:sz w:val="20"/>
                <w:szCs w:val="20"/>
                <w:highlight w:val="cyan"/>
              </w:rPr>
              <w:t xml:space="preserve"> </w:t>
            </w:r>
            <w:r w:rsidRPr="007F3F8B">
              <w:rPr>
                <w:rFonts w:ascii="Arial" w:hAnsi="Arial" w:cs="Arial"/>
                <w:sz w:val="20"/>
                <w:szCs w:val="20"/>
                <w:highlight w:val="cyan"/>
              </w:rPr>
              <w:t>data</w:t>
            </w:r>
            <w:r w:rsidR="00456B80" w:rsidRPr="007F3F8B">
              <w:rPr>
                <w:rFonts w:ascii="Arial" w:hAnsi="Arial" w:cs="Arial"/>
                <w:sz w:val="20"/>
                <w:szCs w:val="20"/>
                <w:highlight w:val="cyan"/>
              </w:rPr>
              <w:t>.</w:t>
            </w:r>
          </w:p>
          <w:p w14:paraId="251C56CD" w14:textId="1F7F203B" w:rsidR="00FD1E3C" w:rsidRPr="007F3F8B" w:rsidRDefault="00A508AE" w:rsidP="00FD1E3C">
            <w:pPr>
              <w:pStyle w:val="ListParagraph"/>
              <w:numPr>
                <w:ilvl w:val="0"/>
                <w:numId w:val="16"/>
              </w:numPr>
              <w:rPr>
                <w:rFonts w:ascii="Arial" w:hAnsi="Arial" w:cs="Arial"/>
                <w:sz w:val="20"/>
                <w:szCs w:val="20"/>
                <w:highlight w:val="cyan"/>
              </w:rPr>
            </w:pPr>
            <w:r w:rsidRPr="007F3F8B">
              <w:rPr>
                <w:rFonts w:ascii="Arial" w:hAnsi="Arial" w:cs="Arial"/>
                <w:sz w:val="20"/>
                <w:szCs w:val="20"/>
                <w:highlight w:val="cyan"/>
              </w:rPr>
              <w:t>In</w:t>
            </w:r>
            <w:r w:rsidR="00FD1E3C" w:rsidRPr="007F3F8B">
              <w:rPr>
                <w:rFonts w:ascii="Arial" w:hAnsi="Arial" w:cs="Arial"/>
                <w:sz w:val="20"/>
                <w:szCs w:val="20"/>
                <w:highlight w:val="cyan"/>
              </w:rPr>
              <w:t xml:space="preserve">-service days </w:t>
            </w:r>
            <w:r w:rsidRPr="007F3F8B">
              <w:rPr>
                <w:rFonts w:ascii="Arial" w:hAnsi="Arial" w:cs="Arial"/>
                <w:sz w:val="20"/>
                <w:szCs w:val="20"/>
                <w:highlight w:val="cyan"/>
              </w:rPr>
              <w:t xml:space="preserve">prioritise </w:t>
            </w:r>
            <w:r w:rsidR="00FD1E3C" w:rsidRPr="007F3F8B">
              <w:rPr>
                <w:rFonts w:ascii="Arial" w:hAnsi="Arial" w:cs="Arial"/>
                <w:sz w:val="20"/>
                <w:szCs w:val="20"/>
                <w:highlight w:val="cyan"/>
              </w:rPr>
              <w:t>time for training and upskilling</w:t>
            </w:r>
            <w:r w:rsidR="00746285" w:rsidRPr="007F3F8B">
              <w:rPr>
                <w:rFonts w:ascii="Arial" w:hAnsi="Arial" w:cs="Arial"/>
                <w:sz w:val="20"/>
                <w:szCs w:val="20"/>
                <w:highlight w:val="cyan"/>
              </w:rPr>
              <w:t xml:space="preserve"> staff</w:t>
            </w:r>
            <w:r w:rsidR="00FD1E3C" w:rsidRPr="007F3F8B">
              <w:rPr>
                <w:rFonts w:ascii="Arial" w:hAnsi="Arial" w:cs="Arial"/>
                <w:sz w:val="20"/>
                <w:szCs w:val="20"/>
                <w:highlight w:val="cyan"/>
              </w:rPr>
              <w:t>, focussing on high quality learning and teaching</w:t>
            </w:r>
          </w:p>
          <w:p w14:paraId="293D711D" w14:textId="20BCADCD" w:rsidR="00FD1E3C" w:rsidRPr="00474BA5" w:rsidRDefault="00FD1E3C" w:rsidP="00FD1E3C">
            <w:pPr>
              <w:pStyle w:val="ListParagraph"/>
              <w:ind w:left="360"/>
              <w:rPr>
                <w:rFonts w:ascii="Arial" w:hAnsi="Arial" w:cs="Arial"/>
                <w:sz w:val="20"/>
                <w:szCs w:val="20"/>
              </w:rPr>
            </w:pPr>
          </w:p>
        </w:tc>
        <w:tc>
          <w:tcPr>
            <w:tcW w:w="2976" w:type="dxa"/>
          </w:tcPr>
          <w:p w14:paraId="6B66D21E" w14:textId="77777777" w:rsidR="00A07D7E" w:rsidRDefault="009546DA" w:rsidP="002A7A74">
            <w:pPr>
              <w:rPr>
                <w:rFonts w:ascii="Arial" w:hAnsi="Arial" w:cs="Arial"/>
                <w:b/>
                <w:sz w:val="20"/>
                <w:szCs w:val="20"/>
              </w:rPr>
            </w:pPr>
            <w:r>
              <w:rPr>
                <w:rFonts w:ascii="Arial" w:hAnsi="Arial" w:cs="Arial"/>
                <w:b/>
                <w:sz w:val="20"/>
                <w:szCs w:val="20"/>
              </w:rPr>
              <w:t>CLPL focussing on in school moderation of levels.</w:t>
            </w:r>
          </w:p>
          <w:p w14:paraId="72FC8859" w14:textId="77777777" w:rsidR="009546DA" w:rsidRDefault="009546DA" w:rsidP="002A7A74">
            <w:pPr>
              <w:rPr>
                <w:rFonts w:ascii="Arial" w:hAnsi="Arial" w:cs="Arial"/>
                <w:b/>
                <w:sz w:val="20"/>
                <w:szCs w:val="20"/>
              </w:rPr>
            </w:pPr>
          </w:p>
          <w:p w14:paraId="4C68C738" w14:textId="54628AAA" w:rsidR="009546DA" w:rsidRDefault="009546DA" w:rsidP="002A7A74">
            <w:pPr>
              <w:rPr>
                <w:rFonts w:ascii="Arial" w:hAnsi="Arial" w:cs="Arial"/>
                <w:b/>
                <w:sz w:val="20"/>
                <w:szCs w:val="20"/>
              </w:rPr>
            </w:pPr>
            <w:r>
              <w:rPr>
                <w:rFonts w:ascii="Arial" w:hAnsi="Arial" w:cs="Arial"/>
                <w:b/>
                <w:sz w:val="20"/>
                <w:szCs w:val="20"/>
              </w:rPr>
              <w:t xml:space="preserve">Continued Cluster focus on moderation in levels. </w:t>
            </w:r>
          </w:p>
          <w:p w14:paraId="6DBE0442" w14:textId="77777777" w:rsidR="009546DA" w:rsidRDefault="009546DA" w:rsidP="002A7A74">
            <w:pPr>
              <w:rPr>
                <w:rFonts w:ascii="Arial" w:hAnsi="Arial" w:cs="Arial"/>
                <w:b/>
                <w:sz w:val="20"/>
                <w:szCs w:val="20"/>
              </w:rPr>
            </w:pPr>
          </w:p>
          <w:p w14:paraId="57027FC6" w14:textId="7A0B5E39" w:rsidR="009546DA" w:rsidRDefault="009546DA" w:rsidP="002A7A74">
            <w:pPr>
              <w:rPr>
                <w:rFonts w:ascii="Arial" w:hAnsi="Arial" w:cs="Arial"/>
                <w:b/>
                <w:sz w:val="20"/>
                <w:szCs w:val="20"/>
              </w:rPr>
            </w:pPr>
            <w:r>
              <w:rPr>
                <w:rFonts w:ascii="Arial" w:hAnsi="Arial" w:cs="Arial"/>
                <w:b/>
                <w:sz w:val="20"/>
                <w:szCs w:val="20"/>
              </w:rPr>
              <w:t>Continued focus i</w:t>
            </w:r>
            <w:r w:rsidR="006854A6">
              <w:rPr>
                <w:rFonts w:ascii="Arial" w:hAnsi="Arial" w:cs="Arial"/>
                <w:b/>
                <w:sz w:val="20"/>
                <w:szCs w:val="20"/>
              </w:rPr>
              <w:t>n partnership on moderation of</w:t>
            </w:r>
            <w:r>
              <w:rPr>
                <w:rFonts w:ascii="Arial" w:hAnsi="Arial" w:cs="Arial"/>
                <w:b/>
                <w:sz w:val="20"/>
                <w:szCs w:val="20"/>
              </w:rPr>
              <w:t xml:space="preserve"> levels attained as well as particular focus on </w:t>
            </w:r>
            <w:r w:rsidR="00583E80">
              <w:rPr>
                <w:rFonts w:ascii="Arial" w:hAnsi="Arial" w:cs="Arial"/>
                <w:b/>
                <w:sz w:val="20"/>
                <w:szCs w:val="20"/>
              </w:rPr>
              <w:t xml:space="preserve">learning moderation of P2s and P1s in relation to attainment. This will be done with Downfield, Blackness and </w:t>
            </w:r>
            <w:proofErr w:type="spellStart"/>
            <w:r w:rsidR="00583E80">
              <w:rPr>
                <w:rFonts w:ascii="Arial" w:hAnsi="Arial" w:cs="Arial"/>
                <w:b/>
                <w:sz w:val="20"/>
                <w:szCs w:val="20"/>
              </w:rPr>
              <w:t>Craigowl</w:t>
            </w:r>
            <w:proofErr w:type="spellEnd"/>
            <w:r w:rsidR="00583E80">
              <w:rPr>
                <w:rFonts w:ascii="Arial" w:hAnsi="Arial" w:cs="Arial"/>
                <w:b/>
                <w:sz w:val="20"/>
                <w:szCs w:val="20"/>
              </w:rPr>
              <w:t xml:space="preserve"> primaries.</w:t>
            </w:r>
          </w:p>
          <w:p w14:paraId="364C5A1F" w14:textId="77777777" w:rsidR="009546DA" w:rsidRDefault="009546DA" w:rsidP="002A7A74">
            <w:pPr>
              <w:rPr>
                <w:rFonts w:ascii="Arial" w:hAnsi="Arial" w:cs="Arial"/>
                <w:b/>
                <w:sz w:val="20"/>
                <w:szCs w:val="20"/>
              </w:rPr>
            </w:pPr>
          </w:p>
          <w:p w14:paraId="35293D6D" w14:textId="66216D2C" w:rsidR="009546DA" w:rsidRPr="004C16EA" w:rsidRDefault="009546DA" w:rsidP="002A7A74">
            <w:pPr>
              <w:rPr>
                <w:rFonts w:ascii="Arial" w:hAnsi="Arial" w:cs="Arial"/>
                <w:b/>
                <w:sz w:val="20"/>
                <w:szCs w:val="20"/>
              </w:rPr>
            </w:pPr>
            <w:r>
              <w:rPr>
                <w:rFonts w:ascii="Arial" w:hAnsi="Arial" w:cs="Arial"/>
                <w:b/>
                <w:sz w:val="20"/>
                <w:szCs w:val="20"/>
              </w:rPr>
              <w:t>Group of PTs/Curriculum Leaders from cluster to</w:t>
            </w:r>
            <w:r w:rsidR="00583E80">
              <w:rPr>
                <w:rFonts w:ascii="Arial" w:hAnsi="Arial" w:cs="Arial"/>
                <w:b/>
                <w:sz w:val="20"/>
                <w:szCs w:val="20"/>
              </w:rPr>
              <w:t xml:space="preserve"> build Cluster,  Nursery -  P1 and P7 – Secondary Policies.</w:t>
            </w:r>
          </w:p>
        </w:tc>
        <w:tc>
          <w:tcPr>
            <w:tcW w:w="1560" w:type="dxa"/>
          </w:tcPr>
          <w:p w14:paraId="73C7DBA7" w14:textId="07CA27DF" w:rsidR="00A07D7E" w:rsidRDefault="006854A6" w:rsidP="002A7A74">
            <w:pPr>
              <w:rPr>
                <w:rFonts w:ascii="Arial" w:hAnsi="Arial" w:cs="Arial"/>
                <w:b/>
                <w:sz w:val="20"/>
                <w:szCs w:val="20"/>
              </w:rPr>
            </w:pPr>
            <w:r>
              <w:rPr>
                <w:rFonts w:ascii="Arial" w:hAnsi="Arial" w:cs="Arial"/>
                <w:b/>
                <w:sz w:val="20"/>
                <w:szCs w:val="20"/>
              </w:rPr>
              <w:t>Robust CFE levels will be confidently recorded by all teachers.</w:t>
            </w:r>
          </w:p>
          <w:p w14:paraId="71683986" w14:textId="4673CDA1" w:rsidR="006854A6" w:rsidRDefault="006854A6" w:rsidP="002A7A74">
            <w:pPr>
              <w:rPr>
                <w:rFonts w:ascii="Arial" w:hAnsi="Arial" w:cs="Arial"/>
                <w:b/>
                <w:sz w:val="20"/>
                <w:szCs w:val="20"/>
              </w:rPr>
            </w:pPr>
          </w:p>
          <w:p w14:paraId="3ADB46D8" w14:textId="09398D5D" w:rsidR="006854A6" w:rsidRDefault="006854A6" w:rsidP="002A7A74">
            <w:pPr>
              <w:rPr>
                <w:rFonts w:ascii="Arial" w:hAnsi="Arial" w:cs="Arial"/>
                <w:b/>
                <w:sz w:val="20"/>
                <w:szCs w:val="20"/>
              </w:rPr>
            </w:pPr>
          </w:p>
          <w:p w14:paraId="7FF0CCE6" w14:textId="4D032CA8" w:rsidR="006854A6" w:rsidRDefault="00CE590E" w:rsidP="002A7A74">
            <w:pPr>
              <w:rPr>
                <w:rFonts w:ascii="Arial" w:hAnsi="Arial" w:cs="Arial"/>
                <w:b/>
                <w:sz w:val="20"/>
                <w:szCs w:val="20"/>
              </w:rPr>
            </w:pPr>
            <w:r>
              <w:rPr>
                <w:rFonts w:ascii="Arial" w:hAnsi="Arial" w:cs="Arial"/>
                <w:b/>
                <w:sz w:val="20"/>
                <w:szCs w:val="20"/>
              </w:rPr>
              <w:t>Transition Policies will aid the process and lead to improved transitions for all.</w:t>
            </w:r>
          </w:p>
          <w:p w14:paraId="73DBBC05" w14:textId="77777777" w:rsidR="006854A6" w:rsidRDefault="006854A6" w:rsidP="002A7A74">
            <w:pPr>
              <w:rPr>
                <w:rFonts w:ascii="Arial" w:hAnsi="Arial" w:cs="Arial"/>
                <w:b/>
                <w:sz w:val="20"/>
                <w:szCs w:val="20"/>
              </w:rPr>
            </w:pPr>
          </w:p>
          <w:p w14:paraId="0A265AEA" w14:textId="55428456" w:rsidR="006854A6" w:rsidRPr="004C16EA" w:rsidRDefault="006854A6" w:rsidP="002A7A74">
            <w:pPr>
              <w:rPr>
                <w:rFonts w:ascii="Arial" w:hAnsi="Arial" w:cs="Arial"/>
                <w:b/>
                <w:sz w:val="20"/>
                <w:szCs w:val="20"/>
              </w:rPr>
            </w:pPr>
          </w:p>
        </w:tc>
        <w:tc>
          <w:tcPr>
            <w:tcW w:w="1677" w:type="dxa"/>
          </w:tcPr>
          <w:p w14:paraId="7C7A6E17" w14:textId="77777777" w:rsidR="00A07D7E" w:rsidRPr="004C16EA" w:rsidRDefault="00A07D7E" w:rsidP="002A7A74">
            <w:pPr>
              <w:rPr>
                <w:rFonts w:ascii="Arial" w:hAnsi="Arial" w:cs="Arial"/>
                <w:b/>
                <w:sz w:val="20"/>
                <w:szCs w:val="20"/>
              </w:rPr>
            </w:pPr>
          </w:p>
        </w:tc>
        <w:tc>
          <w:tcPr>
            <w:tcW w:w="1583" w:type="dxa"/>
          </w:tcPr>
          <w:p w14:paraId="086351D0" w14:textId="353FCA14" w:rsidR="00A07D7E" w:rsidRDefault="00860B37" w:rsidP="002A7A74">
            <w:pPr>
              <w:rPr>
                <w:rFonts w:ascii="Arial" w:hAnsi="Arial" w:cs="Arial"/>
                <w:b/>
                <w:sz w:val="20"/>
                <w:szCs w:val="20"/>
              </w:rPr>
            </w:pPr>
            <w:r>
              <w:rPr>
                <w:rFonts w:ascii="Arial" w:hAnsi="Arial" w:cs="Arial"/>
                <w:b/>
                <w:sz w:val="20"/>
                <w:szCs w:val="20"/>
              </w:rPr>
              <w:t xml:space="preserve">SLT to arrange moderation CLPLs. </w:t>
            </w:r>
            <w:r w:rsidR="00A62D8D">
              <w:rPr>
                <w:rFonts w:ascii="Arial" w:hAnsi="Arial" w:cs="Arial"/>
                <w:b/>
                <w:sz w:val="20"/>
                <w:szCs w:val="20"/>
              </w:rPr>
              <w:t>Class</w:t>
            </w:r>
            <w:r>
              <w:rPr>
                <w:rFonts w:ascii="Arial" w:hAnsi="Arial" w:cs="Arial"/>
                <w:b/>
                <w:sz w:val="20"/>
                <w:szCs w:val="20"/>
              </w:rPr>
              <w:t xml:space="preserve"> teachers to moderate.</w:t>
            </w:r>
          </w:p>
          <w:p w14:paraId="544A7407" w14:textId="77777777" w:rsidR="00860B37" w:rsidRDefault="00860B37" w:rsidP="002A7A74">
            <w:pPr>
              <w:rPr>
                <w:rFonts w:ascii="Arial" w:hAnsi="Arial" w:cs="Arial"/>
                <w:b/>
                <w:sz w:val="20"/>
                <w:szCs w:val="20"/>
              </w:rPr>
            </w:pPr>
          </w:p>
          <w:p w14:paraId="7FDE5333" w14:textId="70C5C2B8" w:rsidR="00860B37" w:rsidRPr="004C16EA" w:rsidRDefault="00860B37" w:rsidP="002A7A74">
            <w:pPr>
              <w:rPr>
                <w:rFonts w:ascii="Arial" w:hAnsi="Arial" w:cs="Arial"/>
                <w:b/>
                <w:sz w:val="20"/>
                <w:szCs w:val="20"/>
              </w:rPr>
            </w:pPr>
            <w:r>
              <w:rPr>
                <w:rFonts w:ascii="Arial" w:hAnsi="Arial" w:cs="Arial"/>
                <w:b/>
                <w:sz w:val="20"/>
                <w:szCs w:val="20"/>
              </w:rPr>
              <w:t>Cluster PTs to create cluster transition policy.</w:t>
            </w:r>
          </w:p>
        </w:tc>
      </w:tr>
    </w:tbl>
    <w:p w14:paraId="29AC6842" w14:textId="77777777" w:rsidR="001E1946" w:rsidRDefault="001E1946">
      <w:r>
        <w:br w:type="page"/>
      </w:r>
    </w:p>
    <w:tbl>
      <w:tblPr>
        <w:tblStyle w:val="TableGrid"/>
        <w:tblW w:w="15026" w:type="dxa"/>
        <w:tblInd w:w="-572" w:type="dxa"/>
        <w:tblLook w:val="04A0" w:firstRow="1" w:lastRow="0" w:firstColumn="1" w:lastColumn="0" w:noHBand="0" w:noVBand="1"/>
      </w:tblPr>
      <w:tblGrid>
        <w:gridCol w:w="2726"/>
        <w:gridCol w:w="1272"/>
        <w:gridCol w:w="3258"/>
        <w:gridCol w:w="2573"/>
        <w:gridCol w:w="1628"/>
        <w:gridCol w:w="1784"/>
        <w:gridCol w:w="1785"/>
      </w:tblGrid>
      <w:tr w:rsidR="00EE2568" w:rsidRPr="004C16EA" w14:paraId="5F672DE1" w14:textId="77777777" w:rsidTr="00FD1E3C">
        <w:tc>
          <w:tcPr>
            <w:tcW w:w="2949" w:type="dxa"/>
          </w:tcPr>
          <w:p w14:paraId="56287ABA" w14:textId="77777777" w:rsidR="00EE2568" w:rsidRPr="004C16EA" w:rsidRDefault="00EE2568" w:rsidP="002A7A74">
            <w:pPr>
              <w:rPr>
                <w:rFonts w:ascii="Arial" w:hAnsi="Arial" w:cs="Arial"/>
                <w:sz w:val="20"/>
                <w:szCs w:val="20"/>
              </w:rPr>
            </w:pPr>
          </w:p>
          <w:p w14:paraId="69F907BC" w14:textId="77777777" w:rsidR="00EE2568" w:rsidRPr="004C16EA" w:rsidRDefault="00EE2568" w:rsidP="002A7A74">
            <w:pPr>
              <w:jc w:val="center"/>
              <w:rPr>
                <w:rFonts w:ascii="Arial" w:hAnsi="Arial" w:cs="Arial"/>
                <w:b/>
                <w:sz w:val="20"/>
                <w:szCs w:val="20"/>
              </w:rPr>
            </w:pPr>
            <w:r w:rsidRPr="004C16EA">
              <w:rPr>
                <w:rFonts w:ascii="Arial" w:hAnsi="Arial" w:cs="Arial"/>
                <w:b/>
                <w:sz w:val="20"/>
                <w:szCs w:val="20"/>
              </w:rPr>
              <w:t>Dundee City Council</w:t>
            </w:r>
          </w:p>
          <w:p w14:paraId="11AAB328" w14:textId="77777777" w:rsidR="00EE2568" w:rsidRPr="004C16EA" w:rsidRDefault="00EE2568" w:rsidP="002A7A74">
            <w:pPr>
              <w:jc w:val="center"/>
              <w:rPr>
                <w:rFonts w:ascii="Arial" w:hAnsi="Arial" w:cs="Arial"/>
                <w:b/>
                <w:sz w:val="20"/>
                <w:szCs w:val="20"/>
              </w:rPr>
            </w:pPr>
            <w:r w:rsidRPr="004C16EA">
              <w:rPr>
                <w:rFonts w:ascii="Arial" w:hAnsi="Arial" w:cs="Arial"/>
                <w:b/>
                <w:sz w:val="20"/>
                <w:szCs w:val="20"/>
              </w:rPr>
              <w:t>Children and Families Service</w:t>
            </w:r>
          </w:p>
          <w:p w14:paraId="5CA7C2AC" w14:textId="77777777" w:rsidR="00EE2568" w:rsidRPr="004C16EA" w:rsidRDefault="00EE2568" w:rsidP="002A7A74">
            <w:pPr>
              <w:jc w:val="center"/>
              <w:rPr>
                <w:rFonts w:ascii="Arial" w:hAnsi="Arial" w:cs="Arial"/>
                <w:b/>
                <w:sz w:val="20"/>
                <w:szCs w:val="20"/>
              </w:rPr>
            </w:pPr>
          </w:p>
          <w:p w14:paraId="2AE422B8" w14:textId="4C1EE485" w:rsidR="00EE2568" w:rsidRPr="003D646D" w:rsidRDefault="00EE2568" w:rsidP="002A7A74">
            <w:pPr>
              <w:jc w:val="center"/>
              <w:rPr>
                <w:rFonts w:ascii="Arial" w:hAnsi="Arial" w:cs="Arial"/>
                <w:b/>
                <w:color w:val="FF0000"/>
                <w:sz w:val="20"/>
                <w:szCs w:val="20"/>
              </w:rPr>
            </w:pPr>
            <w:r>
              <w:rPr>
                <w:rFonts w:ascii="Arial" w:hAnsi="Arial" w:cs="Arial"/>
                <w:b/>
                <w:color w:val="FF0000"/>
                <w:sz w:val="20"/>
                <w:szCs w:val="20"/>
              </w:rPr>
              <w:t xml:space="preserve">RAISING ATTAINMENT PLAN FOR </w:t>
            </w:r>
            <w:r w:rsidR="00D638A2">
              <w:rPr>
                <w:rFonts w:ascii="Arial" w:hAnsi="Arial" w:cs="Arial"/>
                <w:b/>
                <w:color w:val="FF0000"/>
                <w:sz w:val="20"/>
                <w:szCs w:val="20"/>
              </w:rPr>
              <w:t>SCHOOL / EDUCATIONAL SETTING</w:t>
            </w:r>
            <w:r>
              <w:rPr>
                <w:rFonts w:ascii="Arial" w:hAnsi="Arial" w:cs="Arial"/>
                <w:b/>
                <w:color w:val="FF0000"/>
                <w:sz w:val="20"/>
                <w:szCs w:val="20"/>
              </w:rPr>
              <w:t>S</w:t>
            </w:r>
          </w:p>
          <w:p w14:paraId="0D14A558" w14:textId="77777777" w:rsidR="00EE2568" w:rsidRPr="004C16EA" w:rsidRDefault="00EE2568" w:rsidP="002A7A74">
            <w:pPr>
              <w:jc w:val="center"/>
              <w:rPr>
                <w:rFonts w:ascii="Arial" w:hAnsi="Arial" w:cs="Arial"/>
                <w:b/>
                <w:sz w:val="20"/>
                <w:szCs w:val="20"/>
              </w:rPr>
            </w:pPr>
          </w:p>
          <w:p w14:paraId="6C17D2CB" w14:textId="58525909" w:rsidR="00EE2568" w:rsidRPr="004C16EA" w:rsidRDefault="00EE2568" w:rsidP="002A7A74">
            <w:pPr>
              <w:jc w:val="center"/>
              <w:rPr>
                <w:rFonts w:ascii="Arial" w:hAnsi="Arial" w:cs="Arial"/>
                <w:b/>
                <w:sz w:val="20"/>
                <w:szCs w:val="20"/>
              </w:rPr>
            </w:pPr>
            <w:r w:rsidRPr="004C16EA">
              <w:rPr>
                <w:rFonts w:ascii="Arial" w:hAnsi="Arial" w:cs="Arial"/>
                <w:b/>
                <w:sz w:val="20"/>
                <w:szCs w:val="20"/>
              </w:rPr>
              <w:t>Session 20</w:t>
            </w:r>
            <w:r w:rsidR="007118F0">
              <w:rPr>
                <w:rFonts w:ascii="Arial" w:hAnsi="Arial" w:cs="Arial"/>
                <w:b/>
                <w:sz w:val="20"/>
                <w:szCs w:val="20"/>
              </w:rPr>
              <w:t>20/21</w:t>
            </w:r>
          </w:p>
          <w:p w14:paraId="68FEADEE" w14:textId="77777777" w:rsidR="00EE2568" w:rsidRPr="004C16EA" w:rsidRDefault="00EE2568" w:rsidP="002A7A74">
            <w:pPr>
              <w:rPr>
                <w:rFonts w:ascii="Arial" w:hAnsi="Arial" w:cs="Arial"/>
                <w:sz w:val="20"/>
                <w:szCs w:val="20"/>
              </w:rPr>
            </w:pPr>
          </w:p>
          <w:p w14:paraId="0D636ACA" w14:textId="77777777" w:rsidR="00EE2568" w:rsidRPr="004C16EA" w:rsidRDefault="00EE2568" w:rsidP="002A7A74">
            <w:pPr>
              <w:rPr>
                <w:rFonts w:ascii="Arial" w:hAnsi="Arial" w:cs="Arial"/>
                <w:sz w:val="20"/>
                <w:szCs w:val="20"/>
              </w:rPr>
            </w:pPr>
          </w:p>
        </w:tc>
        <w:tc>
          <w:tcPr>
            <w:tcW w:w="12077" w:type="dxa"/>
            <w:gridSpan w:val="6"/>
            <w:tcBorders>
              <w:right w:val="single" w:sz="4" w:space="0" w:color="auto"/>
            </w:tcBorders>
          </w:tcPr>
          <w:p w14:paraId="3A048D5E" w14:textId="77777777" w:rsidR="00EE2568" w:rsidRDefault="00EE2568" w:rsidP="002A7A74">
            <w:pPr>
              <w:rPr>
                <w:rFonts w:ascii="Arial" w:hAnsi="Arial" w:cs="Arial"/>
                <w:sz w:val="20"/>
                <w:szCs w:val="20"/>
              </w:rPr>
            </w:pPr>
          </w:p>
          <w:p w14:paraId="5BB01BA6" w14:textId="6B044728" w:rsidR="00EE2568" w:rsidRDefault="00EE2568" w:rsidP="002A7A74">
            <w:pPr>
              <w:rPr>
                <w:rFonts w:ascii="Arial" w:hAnsi="Arial" w:cs="Arial"/>
                <w:b/>
                <w:color w:val="FF0000"/>
                <w:sz w:val="20"/>
                <w:szCs w:val="20"/>
              </w:rPr>
            </w:pPr>
            <w:r w:rsidRPr="003D646D">
              <w:rPr>
                <w:rFonts w:ascii="Arial" w:hAnsi="Arial" w:cs="Arial"/>
                <w:b/>
                <w:color w:val="FF0000"/>
                <w:sz w:val="20"/>
                <w:szCs w:val="20"/>
              </w:rPr>
              <w:t>IMPROVEMENT/PRIORITY</w:t>
            </w:r>
            <w:r w:rsidR="00A508AE">
              <w:rPr>
                <w:rFonts w:ascii="Arial" w:hAnsi="Arial" w:cs="Arial"/>
                <w:b/>
                <w:color w:val="FF0000"/>
                <w:sz w:val="20"/>
                <w:szCs w:val="20"/>
              </w:rPr>
              <w:t xml:space="preserve"> 3</w:t>
            </w:r>
          </w:p>
          <w:p w14:paraId="0E219A9B" w14:textId="77777777" w:rsidR="00EE2568" w:rsidRDefault="00EE2568" w:rsidP="002A7A74">
            <w:pPr>
              <w:rPr>
                <w:rFonts w:ascii="Arial" w:hAnsi="Arial" w:cs="Arial"/>
                <w:b/>
                <w:color w:val="FF0000"/>
                <w:sz w:val="20"/>
                <w:szCs w:val="20"/>
              </w:rPr>
            </w:pPr>
          </w:p>
          <w:p w14:paraId="3A34E3FB" w14:textId="4C3BB870" w:rsidR="00EE2568" w:rsidRPr="003D646D" w:rsidRDefault="00807A80" w:rsidP="002A7A74">
            <w:pPr>
              <w:rPr>
                <w:rFonts w:ascii="Arial" w:hAnsi="Arial" w:cs="Arial"/>
                <w:b/>
                <w:sz w:val="20"/>
                <w:szCs w:val="20"/>
              </w:rPr>
            </w:pPr>
            <w:r>
              <w:rPr>
                <w:rFonts w:ascii="Arial" w:hAnsi="Arial" w:cs="Arial"/>
                <w:b/>
                <w:color w:val="FF0000"/>
                <w:sz w:val="20"/>
                <w:szCs w:val="20"/>
              </w:rPr>
              <w:t>SU</w:t>
            </w:r>
            <w:r w:rsidR="00EE2568">
              <w:rPr>
                <w:rFonts w:ascii="Arial" w:hAnsi="Arial" w:cs="Arial"/>
                <w:b/>
                <w:color w:val="FF0000"/>
                <w:sz w:val="20"/>
                <w:szCs w:val="20"/>
              </w:rPr>
              <w:t>CCESSES and ACHIEVEMENTS</w:t>
            </w:r>
          </w:p>
        </w:tc>
      </w:tr>
      <w:tr w:rsidR="00A508AE" w:rsidRPr="004C16EA" w14:paraId="700742D8" w14:textId="77777777" w:rsidTr="00763F2D">
        <w:tc>
          <w:tcPr>
            <w:tcW w:w="2949" w:type="dxa"/>
            <w:vAlign w:val="center"/>
          </w:tcPr>
          <w:p w14:paraId="41555A99" w14:textId="77777777" w:rsidR="00A508AE" w:rsidRDefault="00A508AE" w:rsidP="00A508AE">
            <w:pPr>
              <w:jc w:val="center"/>
              <w:rPr>
                <w:rFonts w:ascii="Arial" w:hAnsi="Arial" w:cs="Arial"/>
                <w:b/>
                <w:sz w:val="20"/>
                <w:szCs w:val="20"/>
              </w:rPr>
            </w:pPr>
            <w:r>
              <w:rPr>
                <w:rFonts w:ascii="Arial" w:hAnsi="Arial" w:cs="Arial"/>
                <w:b/>
                <w:sz w:val="20"/>
                <w:szCs w:val="20"/>
              </w:rPr>
              <w:t>Aims</w:t>
            </w:r>
          </w:p>
          <w:p w14:paraId="1457FD76" w14:textId="6809836D" w:rsidR="00A508AE" w:rsidRPr="004C16EA" w:rsidRDefault="00A508AE" w:rsidP="00A508AE">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are we going to achieve?)</w:t>
            </w:r>
          </w:p>
        </w:tc>
        <w:tc>
          <w:tcPr>
            <w:tcW w:w="972" w:type="dxa"/>
            <w:vAlign w:val="center"/>
          </w:tcPr>
          <w:p w14:paraId="4C85728C" w14:textId="77777777" w:rsidR="009A02B9" w:rsidRDefault="009A02B9" w:rsidP="009A02B9">
            <w:pPr>
              <w:jc w:val="center"/>
              <w:rPr>
                <w:rFonts w:ascii="Arial" w:hAnsi="Arial" w:cs="Arial"/>
                <w:b/>
                <w:sz w:val="20"/>
                <w:szCs w:val="20"/>
              </w:rPr>
            </w:pPr>
            <w:r>
              <w:rPr>
                <w:rFonts w:ascii="Arial" w:hAnsi="Arial" w:cs="Arial"/>
                <w:b/>
                <w:sz w:val="20"/>
                <w:szCs w:val="20"/>
              </w:rPr>
              <w:t>HGIOEL&amp;C</w:t>
            </w:r>
          </w:p>
          <w:p w14:paraId="389BCFF3" w14:textId="77777777" w:rsidR="009A02B9" w:rsidRDefault="009A02B9" w:rsidP="00A508AE">
            <w:pPr>
              <w:jc w:val="center"/>
              <w:rPr>
                <w:rFonts w:ascii="Arial" w:hAnsi="Arial" w:cs="Arial"/>
                <w:b/>
                <w:sz w:val="20"/>
                <w:szCs w:val="20"/>
              </w:rPr>
            </w:pPr>
          </w:p>
          <w:p w14:paraId="586AD67D" w14:textId="77777777" w:rsidR="00A508AE" w:rsidRDefault="00A508AE" w:rsidP="00A508AE">
            <w:pPr>
              <w:jc w:val="center"/>
              <w:rPr>
                <w:rFonts w:ascii="Arial" w:hAnsi="Arial" w:cs="Arial"/>
                <w:b/>
                <w:sz w:val="20"/>
                <w:szCs w:val="20"/>
              </w:rPr>
            </w:pPr>
            <w:r>
              <w:rPr>
                <w:rFonts w:ascii="Arial" w:hAnsi="Arial" w:cs="Arial"/>
                <w:b/>
                <w:sz w:val="20"/>
                <w:szCs w:val="20"/>
              </w:rPr>
              <w:t>HGIOS4</w:t>
            </w:r>
          </w:p>
          <w:p w14:paraId="2CC73B87" w14:textId="15B36FBA" w:rsidR="00A508AE" w:rsidRPr="004C16EA" w:rsidRDefault="00A508AE" w:rsidP="00A508AE">
            <w:pPr>
              <w:jc w:val="center"/>
              <w:rPr>
                <w:rFonts w:ascii="Arial" w:hAnsi="Arial" w:cs="Arial"/>
                <w:b/>
                <w:sz w:val="20"/>
                <w:szCs w:val="20"/>
              </w:rPr>
            </w:pPr>
            <w:r>
              <w:rPr>
                <w:rFonts w:ascii="Arial" w:hAnsi="Arial" w:cs="Arial"/>
                <w:b/>
                <w:sz w:val="20"/>
                <w:szCs w:val="20"/>
              </w:rPr>
              <w:t>QIs</w:t>
            </w:r>
          </w:p>
        </w:tc>
        <w:tc>
          <w:tcPr>
            <w:tcW w:w="3450" w:type="dxa"/>
            <w:vAlign w:val="center"/>
          </w:tcPr>
          <w:p w14:paraId="72436396" w14:textId="515C5893" w:rsidR="00A508AE" w:rsidRPr="004C16EA" w:rsidRDefault="00A508AE" w:rsidP="00A508AE">
            <w:pPr>
              <w:jc w:val="center"/>
              <w:rPr>
                <w:rFonts w:ascii="Arial" w:hAnsi="Arial" w:cs="Arial"/>
                <w:b/>
                <w:sz w:val="20"/>
                <w:szCs w:val="20"/>
              </w:rPr>
            </w:pPr>
            <w:r>
              <w:rPr>
                <w:rFonts w:ascii="Arial" w:hAnsi="Arial" w:cs="Arial"/>
                <w:b/>
                <w:sz w:val="20"/>
                <w:szCs w:val="20"/>
              </w:rPr>
              <w:t>Expectations</w:t>
            </w:r>
          </w:p>
        </w:tc>
        <w:tc>
          <w:tcPr>
            <w:tcW w:w="2835" w:type="dxa"/>
            <w:vAlign w:val="center"/>
          </w:tcPr>
          <w:p w14:paraId="5CF9B62A" w14:textId="77777777" w:rsidR="00A508AE" w:rsidRDefault="00A508AE" w:rsidP="00A508AE">
            <w:pPr>
              <w:jc w:val="center"/>
              <w:rPr>
                <w:rFonts w:ascii="Arial" w:hAnsi="Arial" w:cs="Arial"/>
                <w:b/>
                <w:sz w:val="20"/>
                <w:szCs w:val="20"/>
              </w:rPr>
            </w:pPr>
            <w:r>
              <w:rPr>
                <w:rFonts w:ascii="Arial" w:hAnsi="Arial" w:cs="Arial"/>
                <w:b/>
                <w:sz w:val="20"/>
                <w:szCs w:val="20"/>
              </w:rPr>
              <w:t>Actions</w:t>
            </w:r>
          </w:p>
          <w:p w14:paraId="1E505E84" w14:textId="3E926952" w:rsidR="00A508AE" w:rsidRPr="004C16EA" w:rsidRDefault="00A508AE" w:rsidP="00A508AE">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What</w:t>
            </w:r>
            <w:r w:rsidRPr="00B13187">
              <w:rPr>
                <w:rFonts w:ascii="Arial" w:hAnsi="Arial" w:cs="Arial"/>
                <w:sz w:val="20"/>
                <w:szCs w:val="20"/>
              </w:rPr>
              <w:t xml:space="preserve"> will we do?)</w:t>
            </w:r>
          </w:p>
        </w:tc>
        <w:tc>
          <w:tcPr>
            <w:tcW w:w="1560" w:type="dxa"/>
            <w:vAlign w:val="center"/>
          </w:tcPr>
          <w:p w14:paraId="439B7083" w14:textId="77777777" w:rsidR="00A508AE" w:rsidRDefault="00A508AE" w:rsidP="00A508AE">
            <w:pPr>
              <w:jc w:val="center"/>
              <w:rPr>
                <w:rFonts w:ascii="Arial" w:hAnsi="Arial" w:cs="Arial"/>
                <w:b/>
                <w:sz w:val="20"/>
                <w:szCs w:val="20"/>
              </w:rPr>
            </w:pPr>
            <w:r>
              <w:rPr>
                <w:rFonts w:ascii="Arial" w:hAnsi="Arial" w:cs="Arial"/>
                <w:b/>
                <w:sz w:val="20"/>
                <w:szCs w:val="20"/>
              </w:rPr>
              <w:t>Measurement</w:t>
            </w:r>
          </w:p>
          <w:p w14:paraId="0C46AC86" w14:textId="3F22CC74" w:rsidR="00A508AE" w:rsidRPr="004C16EA" w:rsidRDefault="00A508AE" w:rsidP="00A508AE">
            <w:pPr>
              <w:jc w:val="center"/>
              <w:rPr>
                <w:rFonts w:ascii="Arial" w:hAnsi="Arial" w:cs="Arial"/>
                <w:b/>
                <w:sz w:val="20"/>
                <w:szCs w:val="20"/>
              </w:rPr>
            </w:pPr>
            <w:r w:rsidRPr="00B13187">
              <w:rPr>
                <w:rFonts w:ascii="Arial" w:hAnsi="Arial" w:cs="Arial"/>
                <w:sz w:val="20"/>
                <w:szCs w:val="20"/>
              </w:rPr>
              <w:t>(</w:t>
            </w:r>
            <w:r w:rsidR="00A62D8D" w:rsidRPr="00B13187">
              <w:rPr>
                <w:rFonts w:ascii="Arial" w:hAnsi="Arial" w:cs="Arial"/>
                <w:sz w:val="20"/>
                <w:szCs w:val="20"/>
              </w:rPr>
              <w:t>How</w:t>
            </w:r>
            <w:r w:rsidRPr="00B13187">
              <w:rPr>
                <w:rFonts w:ascii="Arial" w:hAnsi="Arial" w:cs="Arial"/>
                <w:sz w:val="20"/>
                <w:szCs w:val="20"/>
              </w:rPr>
              <w:t xml:space="preserve"> will we know we are making a difference?) </w:t>
            </w:r>
          </w:p>
        </w:tc>
        <w:tc>
          <w:tcPr>
            <w:tcW w:w="1417" w:type="dxa"/>
            <w:vAlign w:val="center"/>
          </w:tcPr>
          <w:p w14:paraId="4B010883" w14:textId="77777777" w:rsidR="00A508AE" w:rsidRDefault="00A508AE" w:rsidP="00A508AE">
            <w:pPr>
              <w:jc w:val="center"/>
              <w:rPr>
                <w:rFonts w:ascii="Arial" w:hAnsi="Arial" w:cs="Arial"/>
                <w:b/>
                <w:sz w:val="20"/>
                <w:szCs w:val="20"/>
              </w:rPr>
            </w:pPr>
            <w:r>
              <w:rPr>
                <w:rFonts w:ascii="Arial" w:hAnsi="Arial" w:cs="Arial"/>
                <w:b/>
                <w:sz w:val="20"/>
                <w:szCs w:val="20"/>
              </w:rPr>
              <w:t>Progress/Impact</w:t>
            </w:r>
          </w:p>
          <w:p w14:paraId="01B077BD" w14:textId="6693A43C" w:rsidR="00A508AE" w:rsidRDefault="00A508AE" w:rsidP="00A508AE">
            <w:pPr>
              <w:jc w:val="center"/>
              <w:rPr>
                <w:rFonts w:ascii="Arial" w:hAnsi="Arial" w:cs="Arial"/>
                <w:sz w:val="20"/>
                <w:szCs w:val="20"/>
              </w:rPr>
            </w:pPr>
            <w:r>
              <w:rPr>
                <w:rFonts w:ascii="Arial" w:hAnsi="Arial" w:cs="Arial"/>
                <w:sz w:val="20"/>
                <w:szCs w:val="20"/>
              </w:rPr>
              <w:t>(</w:t>
            </w:r>
            <w:r w:rsidR="00A62D8D">
              <w:rPr>
                <w:rFonts w:ascii="Arial" w:hAnsi="Arial" w:cs="Arial"/>
                <w:sz w:val="20"/>
                <w:szCs w:val="20"/>
              </w:rPr>
              <w:t>What</w:t>
            </w:r>
            <w:r>
              <w:rPr>
                <w:rFonts w:ascii="Arial" w:hAnsi="Arial" w:cs="Arial"/>
                <w:sz w:val="20"/>
                <w:szCs w:val="20"/>
              </w:rPr>
              <w:t xml:space="preserve"> has improved?)</w:t>
            </w:r>
          </w:p>
          <w:p w14:paraId="5F74B0C2" w14:textId="69EE4195" w:rsidR="00A508AE" w:rsidRPr="004C16EA" w:rsidRDefault="00A508AE" w:rsidP="00A508AE">
            <w:pPr>
              <w:jc w:val="center"/>
              <w:rPr>
                <w:rFonts w:ascii="Arial" w:hAnsi="Arial" w:cs="Arial"/>
                <w:b/>
                <w:sz w:val="20"/>
                <w:szCs w:val="20"/>
              </w:rPr>
            </w:pPr>
            <w:r>
              <w:rPr>
                <w:rFonts w:ascii="Arial" w:hAnsi="Arial" w:cs="Arial"/>
                <w:sz w:val="20"/>
                <w:szCs w:val="20"/>
              </w:rPr>
              <w:t xml:space="preserve"> BRAG – December,</w:t>
            </w:r>
            <w:r w:rsidRPr="007A20A3">
              <w:rPr>
                <w:rFonts w:ascii="Arial" w:hAnsi="Arial" w:cs="Arial"/>
                <w:sz w:val="20"/>
                <w:szCs w:val="20"/>
              </w:rPr>
              <w:t xml:space="preserve"> March, </w:t>
            </w:r>
            <w:r>
              <w:rPr>
                <w:rFonts w:ascii="Arial" w:hAnsi="Arial" w:cs="Arial"/>
                <w:sz w:val="20"/>
                <w:szCs w:val="20"/>
              </w:rPr>
              <w:t>&amp; May</w:t>
            </w:r>
          </w:p>
        </w:tc>
        <w:tc>
          <w:tcPr>
            <w:tcW w:w="1843" w:type="dxa"/>
            <w:vAlign w:val="center"/>
          </w:tcPr>
          <w:p w14:paraId="1AADDE1E" w14:textId="45C01AB4" w:rsidR="00A508AE" w:rsidRPr="004C16EA" w:rsidRDefault="00A508AE" w:rsidP="00A508AE">
            <w:pPr>
              <w:jc w:val="center"/>
              <w:rPr>
                <w:rFonts w:ascii="Arial" w:hAnsi="Arial" w:cs="Arial"/>
                <w:b/>
                <w:sz w:val="20"/>
                <w:szCs w:val="20"/>
              </w:rPr>
            </w:pPr>
            <w:r>
              <w:rPr>
                <w:rFonts w:ascii="Arial" w:hAnsi="Arial" w:cs="Arial"/>
                <w:b/>
                <w:sz w:val="20"/>
                <w:szCs w:val="20"/>
              </w:rPr>
              <w:t>Timescale / Responsibility</w:t>
            </w:r>
          </w:p>
        </w:tc>
      </w:tr>
      <w:tr w:rsidR="00EE2568" w:rsidRPr="004C16EA" w14:paraId="6172CC05" w14:textId="77777777" w:rsidTr="00763F2D">
        <w:tc>
          <w:tcPr>
            <w:tcW w:w="2949" w:type="dxa"/>
          </w:tcPr>
          <w:p w14:paraId="619C560C" w14:textId="77777777" w:rsidR="00EE2568" w:rsidRPr="004C16EA" w:rsidRDefault="00EE2568" w:rsidP="002A7A74">
            <w:pPr>
              <w:rPr>
                <w:rFonts w:ascii="Arial" w:hAnsi="Arial" w:cs="Arial"/>
                <w:b/>
                <w:sz w:val="20"/>
                <w:szCs w:val="20"/>
              </w:rPr>
            </w:pPr>
            <w:r>
              <w:rPr>
                <w:rFonts w:ascii="Arial" w:hAnsi="Arial" w:cs="Arial"/>
                <w:b/>
                <w:sz w:val="20"/>
                <w:szCs w:val="20"/>
              </w:rPr>
              <w:t>Fully implement robust assessment and planning processes for wellbeing in line with National Practice Model (GIRFEC)</w:t>
            </w:r>
          </w:p>
        </w:tc>
        <w:tc>
          <w:tcPr>
            <w:tcW w:w="972" w:type="dxa"/>
          </w:tcPr>
          <w:p w14:paraId="459DF4AF" w14:textId="77777777" w:rsidR="00EE2568" w:rsidRPr="004C16EA" w:rsidRDefault="00EE2568" w:rsidP="00364783">
            <w:pPr>
              <w:jc w:val="center"/>
              <w:rPr>
                <w:rFonts w:ascii="Arial" w:hAnsi="Arial" w:cs="Arial"/>
                <w:b/>
                <w:sz w:val="20"/>
                <w:szCs w:val="20"/>
              </w:rPr>
            </w:pPr>
            <w:r>
              <w:rPr>
                <w:rFonts w:ascii="Arial" w:hAnsi="Arial" w:cs="Arial"/>
                <w:b/>
                <w:sz w:val="20"/>
                <w:szCs w:val="20"/>
              </w:rPr>
              <w:t>3.1</w:t>
            </w:r>
          </w:p>
        </w:tc>
        <w:tc>
          <w:tcPr>
            <w:tcW w:w="3450" w:type="dxa"/>
          </w:tcPr>
          <w:p w14:paraId="09FE57AD" w14:textId="77777777" w:rsidR="00772E08" w:rsidRPr="00134DBD" w:rsidRDefault="00772E08" w:rsidP="00772E08">
            <w:pPr>
              <w:pStyle w:val="ListParagraph"/>
              <w:numPr>
                <w:ilvl w:val="0"/>
                <w:numId w:val="25"/>
              </w:numPr>
              <w:rPr>
                <w:rFonts w:ascii="Arial" w:hAnsi="Arial" w:cs="Arial"/>
                <w:sz w:val="20"/>
                <w:szCs w:val="20"/>
                <w:highlight w:val="yellow"/>
              </w:rPr>
            </w:pPr>
            <w:r w:rsidRPr="00134DBD">
              <w:rPr>
                <w:rFonts w:ascii="Arial" w:hAnsi="Arial" w:cs="Arial"/>
                <w:sz w:val="20"/>
                <w:szCs w:val="20"/>
                <w:highlight w:val="yellow"/>
              </w:rPr>
              <w:t>CLPL focus on holistic numeracy and maths learning and assessments.</w:t>
            </w:r>
          </w:p>
          <w:p w14:paraId="7D763C4B" w14:textId="2D4EF225" w:rsidR="00772E08" w:rsidRPr="00134DBD" w:rsidRDefault="00772E08" w:rsidP="00772E08">
            <w:pPr>
              <w:pStyle w:val="ListParagraph"/>
              <w:numPr>
                <w:ilvl w:val="0"/>
                <w:numId w:val="25"/>
              </w:numPr>
              <w:rPr>
                <w:rFonts w:ascii="Arial" w:hAnsi="Arial" w:cs="Arial"/>
                <w:sz w:val="20"/>
                <w:szCs w:val="20"/>
                <w:highlight w:val="yellow"/>
              </w:rPr>
            </w:pPr>
            <w:r w:rsidRPr="00134DBD">
              <w:rPr>
                <w:rFonts w:ascii="Arial" w:hAnsi="Arial" w:cs="Arial"/>
                <w:sz w:val="20"/>
                <w:szCs w:val="20"/>
                <w:highlight w:val="yellow"/>
              </w:rPr>
              <w:t>Creation and use of holistic numeracy and maths assessments (some of this work to be cluster/partnership based)</w:t>
            </w:r>
          </w:p>
          <w:p w14:paraId="48AC435E" w14:textId="1B2E2224" w:rsidR="00772E08" w:rsidRPr="00134DBD" w:rsidRDefault="00772E08" w:rsidP="00772E08">
            <w:pPr>
              <w:pStyle w:val="ListParagraph"/>
              <w:numPr>
                <w:ilvl w:val="0"/>
                <w:numId w:val="25"/>
              </w:numPr>
              <w:rPr>
                <w:rFonts w:ascii="Arial" w:hAnsi="Arial" w:cs="Arial"/>
                <w:sz w:val="20"/>
                <w:szCs w:val="20"/>
                <w:highlight w:val="yellow"/>
              </w:rPr>
            </w:pPr>
            <w:r w:rsidRPr="00134DBD">
              <w:rPr>
                <w:rFonts w:ascii="Arial" w:hAnsi="Arial" w:cs="Arial"/>
                <w:sz w:val="20"/>
                <w:szCs w:val="20"/>
                <w:highlight w:val="yellow"/>
              </w:rPr>
              <w:t xml:space="preserve">Planned sampling of pupils work by SLT to ensure progression across the school and monitoring of expected levels being reached. (Particularly holistic </w:t>
            </w:r>
            <w:r w:rsidR="00A62D8D" w:rsidRPr="00134DBD">
              <w:rPr>
                <w:rFonts w:ascii="Arial" w:hAnsi="Arial" w:cs="Arial"/>
                <w:sz w:val="20"/>
                <w:szCs w:val="20"/>
                <w:highlight w:val="yellow"/>
              </w:rPr>
              <w:t>assessments</w:t>
            </w:r>
            <w:r w:rsidRPr="00134DBD">
              <w:rPr>
                <w:rFonts w:ascii="Arial" w:hAnsi="Arial" w:cs="Arial"/>
                <w:sz w:val="20"/>
                <w:szCs w:val="20"/>
                <w:highlight w:val="yellow"/>
              </w:rPr>
              <w:t xml:space="preserve"> and writing.</w:t>
            </w:r>
          </w:p>
          <w:p w14:paraId="0FF01FBD" w14:textId="0E34F5C0" w:rsidR="00772E08" w:rsidRPr="00772E08" w:rsidRDefault="00772E08" w:rsidP="00772E08">
            <w:pPr>
              <w:ind w:left="360"/>
              <w:rPr>
                <w:rFonts w:ascii="Arial" w:hAnsi="Arial" w:cs="Arial"/>
                <w:sz w:val="20"/>
                <w:szCs w:val="20"/>
                <w:highlight w:val="cyan"/>
              </w:rPr>
            </w:pPr>
          </w:p>
          <w:p w14:paraId="7F35496C" w14:textId="5CC1C003" w:rsidR="00EE2568" w:rsidRPr="007F3F8B" w:rsidRDefault="00456B80" w:rsidP="00772E08">
            <w:pPr>
              <w:pStyle w:val="ListParagraph"/>
              <w:numPr>
                <w:ilvl w:val="0"/>
                <w:numId w:val="25"/>
              </w:numPr>
              <w:rPr>
                <w:rFonts w:ascii="Arial" w:hAnsi="Arial" w:cs="Arial"/>
                <w:sz w:val="20"/>
                <w:szCs w:val="20"/>
                <w:highlight w:val="cyan"/>
              </w:rPr>
            </w:pPr>
            <w:r w:rsidRPr="007F3F8B">
              <w:rPr>
                <w:rFonts w:ascii="Arial" w:hAnsi="Arial" w:cs="Arial"/>
                <w:sz w:val="20"/>
                <w:szCs w:val="20"/>
                <w:highlight w:val="cyan"/>
              </w:rPr>
              <w:t xml:space="preserve">Children, staff and families understand their </w:t>
            </w:r>
            <w:r w:rsidRPr="007F3F8B">
              <w:rPr>
                <w:rFonts w:ascii="Arial" w:hAnsi="Arial" w:cs="Arial"/>
                <w:sz w:val="20"/>
                <w:szCs w:val="20"/>
                <w:highlight w:val="cyan"/>
              </w:rPr>
              <w:lastRenderedPageBreak/>
              <w:t>entitlement to</w:t>
            </w:r>
            <w:r w:rsidR="00157C33" w:rsidRPr="007F3F8B">
              <w:rPr>
                <w:rFonts w:ascii="Arial" w:hAnsi="Arial" w:cs="Arial"/>
                <w:sz w:val="20"/>
                <w:szCs w:val="20"/>
                <w:highlight w:val="cyan"/>
              </w:rPr>
              <w:t xml:space="preserve"> </w:t>
            </w:r>
            <w:r w:rsidR="00746285" w:rsidRPr="007F3F8B">
              <w:rPr>
                <w:rFonts w:ascii="Arial" w:hAnsi="Arial" w:cs="Arial"/>
                <w:sz w:val="20"/>
                <w:szCs w:val="20"/>
                <w:highlight w:val="cyan"/>
              </w:rPr>
              <w:t xml:space="preserve">and responsibilities to deliver </w:t>
            </w:r>
            <w:r w:rsidR="00157C33" w:rsidRPr="007F3F8B">
              <w:rPr>
                <w:rFonts w:ascii="Arial" w:hAnsi="Arial" w:cs="Arial"/>
                <w:sz w:val="20"/>
                <w:szCs w:val="20"/>
                <w:highlight w:val="cyan"/>
              </w:rPr>
              <w:t>GIRFEC.</w:t>
            </w:r>
          </w:p>
          <w:p w14:paraId="65A47E91" w14:textId="77777777" w:rsidR="00FD1E3C" w:rsidRPr="007F3F8B" w:rsidRDefault="00FD1E3C" w:rsidP="00772E08">
            <w:pPr>
              <w:pStyle w:val="ListParagraph"/>
              <w:numPr>
                <w:ilvl w:val="0"/>
                <w:numId w:val="25"/>
              </w:numPr>
              <w:rPr>
                <w:rFonts w:ascii="Arial" w:hAnsi="Arial" w:cs="Arial"/>
                <w:sz w:val="20"/>
                <w:szCs w:val="20"/>
                <w:highlight w:val="cyan"/>
              </w:rPr>
            </w:pPr>
            <w:r w:rsidRPr="007F3F8B">
              <w:rPr>
                <w:rFonts w:ascii="Arial" w:hAnsi="Arial" w:cs="Arial"/>
                <w:sz w:val="20"/>
                <w:szCs w:val="20"/>
                <w:highlight w:val="cyan"/>
              </w:rPr>
              <w:t>Assessments of wellbeing are analytical and focussed upon improving outcomes for children/families</w:t>
            </w:r>
          </w:p>
          <w:p w14:paraId="2D3BF460" w14:textId="5091E057" w:rsidR="00746285" w:rsidRPr="007F3F8B" w:rsidRDefault="00746285" w:rsidP="00772E08">
            <w:pPr>
              <w:pStyle w:val="ListParagraph"/>
              <w:numPr>
                <w:ilvl w:val="0"/>
                <w:numId w:val="25"/>
              </w:numPr>
              <w:rPr>
                <w:rFonts w:ascii="Arial" w:hAnsi="Arial" w:cs="Arial"/>
                <w:sz w:val="20"/>
                <w:szCs w:val="20"/>
                <w:highlight w:val="cyan"/>
              </w:rPr>
            </w:pPr>
            <w:r w:rsidRPr="007F3F8B">
              <w:rPr>
                <w:rFonts w:ascii="Arial" w:hAnsi="Arial" w:cs="Arial"/>
                <w:sz w:val="20"/>
                <w:szCs w:val="20"/>
                <w:highlight w:val="cyan"/>
              </w:rPr>
              <w:t>DCC staged intervention process (Team Around the Child) is used consistently and effectively to support children and families</w:t>
            </w:r>
          </w:p>
          <w:p w14:paraId="46786C40" w14:textId="77777777" w:rsidR="00FD1E3C" w:rsidRPr="007F3F8B" w:rsidRDefault="00FD1E3C" w:rsidP="00772E08">
            <w:pPr>
              <w:pStyle w:val="ListParagraph"/>
              <w:numPr>
                <w:ilvl w:val="0"/>
                <w:numId w:val="25"/>
              </w:numPr>
              <w:rPr>
                <w:rFonts w:ascii="Arial" w:hAnsi="Arial" w:cs="Arial"/>
                <w:sz w:val="20"/>
                <w:szCs w:val="20"/>
                <w:highlight w:val="cyan"/>
              </w:rPr>
            </w:pPr>
            <w:r w:rsidRPr="007F3F8B">
              <w:rPr>
                <w:rFonts w:ascii="Arial" w:hAnsi="Arial" w:cs="Arial"/>
                <w:sz w:val="20"/>
                <w:szCs w:val="20"/>
                <w:highlight w:val="cyan"/>
              </w:rPr>
              <w:t>Agreed Authority-wide planning, recording and referral systems are used consistently</w:t>
            </w:r>
          </w:p>
          <w:p w14:paraId="15D65FDE" w14:textId="1A64C09A" w:rsidR="00D638A2" w:rsidRPr="00157C33" w:rsidRDefault="00D638A2" w:rsidP="00D638A2">
            <w:pPr>
              <w:pStyle w:val="ListParagraph"/>
              <w:ind w:left="367"/>
              <w:rPr>
                <w:rFonts w:ascii="Arial" w:hAnsi="Arial" w:cs="Arial"/>
                <w:sz w:val="20"/>
                <w:szCs w:val="20"/>
              </w:rPr>
            </w:pPr>
          </w:p>
        </w:tc>
        <w:tc>
          <w:tcPr>
            <w:tcW w:w="2835" w:type="dxa"/>
          </w:tcPr>
          <w:p w14:paraId="130590AA" w14:textId="58A060B8" w:rsidR="00EE2568" w:rsidRDefault="00583E80" w:rsidP="002A7A74">
            <w:pPr>
              <w:rPr>
                <w:rFonts w:ascii="Arial" w:hAnsi="Arial" w:cs="Arial"/>
                <w:b/>
                <w:sz w:val="20"/>
                <w:szCs w:val="20"/>
              </w:rPr>
            </w:pPr>
            <w:r>
              <w:rPr>
                <w:rFonts w:ascii="Arial" w:hAnsi="Arial" w:cs="Arial"/>
                <w:b/>
                <w:sz w:val="20"/>
                <w:szCs w:val="20"/>
              </w:rPr>
              <w:lastRenderedPageBreak/>
              <w:t>CLPL 2 with Dundee staff tutors (which was cancelled due to lockdown) on Holistic activities and assessments.</w:t>
            </w:r>
          </w:p>
          <w:p w14:paraId="213E4B35" w14:textId="77777777" w:rsidR="00807A80" w:rsidRDefault="00807A80" w:rsidP="002A7A74">
            <w:pPr>
              <w:rPr>
                <w:rFonts w:ascii="Arial" w:hAnsi="Arial" w:cs="Arial"/>
                <w:b/>
                <w:sz w:val="20"/>
                <w:szCs w:val="20"/>
              </w:rPr>
            </w:pPr>
          </w:p>
          <w:p w14:paraId="7FA64801" w14:textId="4D485B84" w:rsidR="00807A80" w:rsidRDefault="00583E80" w:rsidP="002A7A74">
            <w:pPr>
              <w:rPr>
                <w:rFonts w:ascii="Arial" w:hAnsi="Arial" w:cs="Arial"/>
                <w:b/>
                <w:sz w:val="20"/>
                <w:szCs w:val="20"/>
              </w:rPr>
            </w:pPr>
            <w:r>
              <w:rPr>
                <w:rFonts w:ascii="Arial" w:hAnsi="Arial" w:cs="Arial"/>
                <w:b/>
                <w:sz w:val="20"/>
                <w:szCs w:val="20"/>
              </w:rPr>
              <w:t>Staff continue to create and use Holistic activities and assessments with all learners.</w:t>
            </w:r>
          </w:p>
          <w:p w14:paraId="6621290D" w14:textId="77777777" w:rsidR="00807A80" w:rsidRDefault="00807A80" w:rsidP="002A7A74">
            <w:pPr>
              <w:rPr>
                <w:rFonts w:ascii="Arial" w:hAnsi="Arial" w:cs="Arial"/>
                <w:b/>
                <w:sz w:val="20"/>
                <w:szCs w:val="20"/>
              </w:rPr>
            </w:pPr>
          </w:p>
          <w:p w14:paraId="7275A0A7" w14:textId="77777777" w:rsidR="00807A80" w:rsidRDefault="00807A80" w:rsidP="002A7A74">
            <w:pPr>
              <w:rPr>
                <w:rFonts w:ascii="Arial" w:hAnsi="Arial" w:cs="Arial"/>
                <w:b/>
                <w:sz w:val="20"/>
                <w:szCs w:val="20"/>
              </w:rPr>
            </w:pPr>
            <w:r>
              <w:rPr>
                <w:rFonts w:ascii="Arial" w:hAnsi="Arial" w:cs="Arial"/>
                <w:b/>
                <w:sz w:val="20"/>
                <w:szCs w:val="20"/>
              </w:rPr>
              <w:t>Create time in yearly calendar to carry out SLT sampling of learning.</w:t>
            </w:r>
          </w:p>
          <w:p w14:paraId="2EB114F9" w14:textId="77777777" w:rsidR="00807A80" w:rsidRDefault="00807A80" w:rsidP="002A7A74">
            <w:pPr>
              <w:rPr>
                <w:rFonts w:ascii="Arial" w:hAnsi="Arial" w:cs="Arial"/>
                <w:b/>
                <w:sz w:val="20"/>
                <w:szCs w:val="20"/>
              </w:rPr>
            </w:pPr>
          </w:p>
          <w:p w14:paraId="5C287534" w14:textId="0B954125" w:rsidR="00807A80" w:rsidRPr="004C16EA" w:rsidRDefault="00807A80" w:rsidP="002A7A74">
            <w:pPr>
              <w:rPr>
                <w:rFonts w:ascii="Arial" w:hAnsi="Arial" w:cs="Arial"/>
                <w:b/>
                <w:sz w:val="20"/>
                <w:szCs w:val="20"/>
              </w:rPr>
            </w:pPr>
            <w:r>
              <w:rPr>
                <w:rFonts w:ascii="Arial" w:hAnsi="Arial" w:cs="Arial"/>
                <w:b/>
                <w:sz w:val="20"/>
                <w:szCs w:val="20"/>
              </w:rPr>
              <w:lastRenderedPageBreak/>
              <w:t>Continue to improve practice in all things GIRFEC.</w:t>
            </w:r>
          </w:p>
        </w:tc>
        <w:tc>
          <w:tcPr>
            <w:tcW w:w="1560" w:type="dxa"/>
          </w:tcPr>
          <w:p w14:paraId="792D2A98" w14:textId="66A86B76" w:rsidR="00EE2568" w:rsidRDefault="006854A6" w:rsidP="002A7A74">
            <w:pPr>
              <w:rPr>
                <w:rFonts w:ascii="Arial" w:hAnsi="Arial" w:cs="Arial"/>
                <w:b/>
                <w:sz w:val="20"/>
                <w:szCs w:val="20"/>
              </w:rPr>
            </w:pPr>
            <w:r>
              <w:rPr>
                <w:rFonts w:ascii="Arial" w:hAnsi="Arial" w:cs="Arial"/>
                <w:b/>
                <w:sz w:val="20"/>
                <w:szCs w:val="20"/>
              </w:rPr>
              <w:lastRenderedPageBreak/>
              <w:t>Holistic activities will become more evident through</w:t>
            </w:r>
            <w:r w:rsidR="00A62D8D">
              <w:rPr>
                <w:rFonts w:ascii="Arial" w:hAnsi="Arial" w:cs="Arial"/>
                <w:b/>
                <w:sz w:val="20"/>
                <w:szCs w:val="20"/>
              </w:rPr>
              <w:t>ou</w:t>
            </w:r>
            <w:r>
              <w:rPr>
                <w:rFonts w:ascii="Arial" w:hAnsi="Arial" w:cs="Arial"/>
                <w:b/>
                <w:sz w:val="20"/>
                <w:szCs w:val="20"/>
              </w:rPr>
              <w:t>t the school year as a common way of supporting learners to apply their knowledge.</w:t>
            </w:r>
          </w:p>
          <w:p w14:paraId="1871CDBE" w14:textId="77777777" w:rsidR="006854A6" w:rsidRDefault="006854A6" w:rsidP="002A7A74">
            <w:pPr>
              <w:rPr>
                <w:rFonts w:ascii="Arial" w:hAnsi="Arial" w:cs="Arial"/>
                <w:b/>
                <w:sz w:val="20"/>
                <w:szCs w:val="20"/>
              </w:rPr>
            </w:pPr>
          </w:p>
          <w:p w14:paraId="366B6AF9" w14:textId="77777777" w:rsidR="006854A6" w:rsidRDefault="006854A6" w:rsidP="002A7A74">
            <w:pPr>
              <w:rPr>
                <w:rFonts w:ascii="Arial" w:hAnsi="Arial" w:cs="Arial"/>
                <w:b/>
                <w:sz w:val="20"/>
                <w:szCs w:val="20"/>
              </w:rPr>
            </w:pPr>
            <w:r>
              <w:rPr>
                <w:rFonts w:ascii="Arial" w:hAnsi="Arial" w:cs="Arial"/>
                <w:b/>
                <w:sz w:val="20"/>
                <w:szCs w:val="20"/>
              </w:rPr>
              <w:t>Holistic assessments will be done and will support recording of CFE levels.</w:t>
            </w:r>
          </w:p>
          <w:p w14:paraId="08C75815" w14:textId="77777777" w:rsidR="006854A6" w:rsidRDefault="006854A6" w:rsidP="002A7A74">
            <w:pPr>
              <w:rPr>
                <w:rFonts w:ascii="Arial" w:hAnsi="Arial" w:cs="Arial"/>
                <w:b/>
                <w:sz w:val="20"/>
                <w:szCs w:val="20"/>
              </w:rPr>
            </w:pPr>
          </w:p>
          <w:p w14:paraId="17253684" w14:textId="7A178C4A" w:rsidR="006854A6" w:rsidRPr="004C16EA" w:rsidRDefault="006854A6" w:rsidP="002A7A74">
            <w:pPr>
              <w:rPr>
                <w:rFonts w:ascii="Arial" w:hAnsi="Arial" w:cs="Arial"/>
                <w:b/>
                <w:sz w:val="20"/>
                <w:szCs w:val="20"/>
              </w:rPr>
            </w:pPr>
            <w:r>
              <w:rPr>
                <w:rFonts w:ascii="Arial" w:hAnsi="Arial" w:cs="Arial"/>
                <w:b/>
                <w:sz w:val="20"/>
                <w:szCs w:val="20"/>
              </w:rPr>
              <w:t>Records of sampling will be created by SLT.</w:t>
            </w:r>
          </w:p>
        </w:tc>
        <w:tc>
          <w:tcPr>
            <w:tcW w:w="1417" w:type="dxa"/>
          </w:tcPr>
          <w:p w14:paraId="09A92BA4" w14:textId="77777777" w:rsidR="00EE2568" w:rsidRPr="004C16EA" w:rsidRDefault="00EE2568" w:rsidP="002A7A74">
            <w:pPr>
              <w:rPr>
                <w:rFonts w:ascii="Arial" w:hAnsi="Arial" w:cs="Arial"/>
                <w:b/>
                <w:sz w:val="20"/>
                <w:szCs w:val="20"/>
              </w:rPr>
            </w:pPr>
          </w:p>
        </w:tc>
        <w:tc>
          <w:tcPr>
            <w:tcW w:w="1843" w:type="dxa"/>
          </w:tcPr>
          <w:p w14:paraId="61A367CA" w14:textId="441CE61F" w:rsidR="00860B37" w:rsidRDefault="00860B37" w:rsidP="002A7A74">
            <w:pPr>
              <w:rPr>
                <w:rFonts w:ascii="Arial" w:hAnsi="Arial" w:cs="Arial"/>
                <w:b/>
                <w:sz w:val="20"/>
                <w:szCs w:val="20"/>
              </w:rPr>
            </w:pPr>
            <w:r>
              <w:rPr>
                <w:rFonts w:ascii="Arial" w:hAnsi="Arial" w:cs="Arial"/>
                <w:b/>
                <w:sz w:val="20"/>
                <w:szCs w:val="20"/>
              </w:rPr>
              <w:t>To be worked on this session and continued next session</w:t>
            </w:r>
          </w:p>
          <w:p w14:paraId="06099A60" w14:textId="77777777" w:rsidR="00860B37" w:rsidRDefault="00860B37" w:rsidP="002A7A74">
            <w:pPr>
              <w:rPr>
                <w:rFonts w:ascii="Arial" w:hAnsi="Arial" w:cs="Arial"/>
                <w:b/>
                <w:sz w:val="20"/>
                <w:szCs w:val="20"/>
              </w:rPr>
            </w:pPr>
          </w:p>
          <w:p w14:paraId="7E94CF49" w14:textId="2D9E176D" w:rsidR="00EE2568" w:rsidRDefault="00860B37" w:rsidP="002A7A74">
            <w:pPr>
              <w:rPr>
                <w:rFonts w:ascii="Arial" w:hAnsi="Arial" w:cs="Arial"/>
                <w:b/>
                <w:sz w:val="20"/>
                <w:szCs w:val="20"/>
              </w:rPr>
            </w:pPr>
            <w:r>
              <w:rPr>
                <w:rFonts w:ascii="Arial" w:hAnsi="Arial" w:cs="Arial"/>
                <w:b/>
                <w:sz w:val="20"/>
                <w:szCs w:val="20"/>
              </w:rPr>
              <w:t>PT, Dundee Numeracy</w:t>
            </w:r>
            <w:r w:rsidR="000D58F4">
              <w:rPr>
                <w:rFonts w:ascii="Arial" w:hAnsi="Arial" w:cs="Arial"/>
                <w:b/>
                <w:sz w:val="20"/>
                <w:szCs w:val="20"/>
              </w:rPr>
              <w:t xml:space="preserve"> Staff Tutors.</w:t>
            </w:r>
          </w:p>
          <w:p w14:paraId="324974C4" w14:textId="77777777" w:rsidR="00860B37" w:rsidRDefault="00860B37" w:rsidP="002A7A74">
            <w:pPr>
              <w:rPr>
                <w:rFonts w:ascii="Arial" w:hAnsi="Arial" w:cs="Arial"/>
                <w:b/>
                <w:sz w:val="20"/>
                <w:szCs w:val="20"/>
              </w:rPr>
            </w:pPr>
          </w:p>
          <w:p w14:paraId="39FBE335" w14:textId="7D840792" w:rsidR="00860B37" w:rsidRPr="004C16EA" w:rsidRDefault="00860B37" w:rsidP="002A7A74">
            <w:pPr>
              <w:rPr>
                <w:rFonts w:ascii="Arial" w:hAnsi="Arial" w:cs="Arial"/>
                <w:b/>
                <w:sz w:val="20"/>
                <w:szCs w:val="20"/>
              </w:rPr>
            </w:pPr>
            <w:r>
              <w:rPr>
                <w:rFonts w:ascii="Arial" w:hAnsi="Arial" w:cs="Arial"/>
                <w:b/>
                <w:sz w:val="20"/>
                <w:szCs w:val="20"/>
              </w:rPr>
              <w:t>SLT</w:t>
            </w:r>
          </w:p>
        </w:tc>
      </w:tr>
      <w:tr w:rsidR="00EE2568" w:rsidRPr="004C16EA" w14:paraId="2169F424" w14:textId="77777777" w:rsidTr="00763F2D">
        <w:tc>
          <w:tcPr>
            <w:tcW w:w="2949" w:type="dxa"/>
          </w:tcPr>
          <w:p w14:paraId="3A92DE2C" w14:textId="01ED1FF5" w:rsidR="00EE2568" w:rsidRPr="00B20E9F" w:rsidRDefault="00EE2568" w:rsidP="002A7A74">
            <w:pPr>
              <w:rPr>
                <w:rFonts w:ascii="Arial" w:hAnsi="Arial" w:cs="Arial"/>
                <w:b/>
                <w:sz w:val="20"/>
                <w:szCs w:val="20"/>
              </w:rPr>
            </w:pPr>
            <w:r w:rsidRPr="00B20E9F">
              <w:rPr>
                <w:rFonts w:ascii="Arial" w:hAnsi="Arial" w:cs="Arial"/>
                <w:b/>
                <w:sz w:val="20"/>
                <w:szCs w:val="20"/>
              </w:rPr>
              <w:t xml:space="preserve">Embed/implement Nurture Approaches Framework across the whole </w:t>
            </w:r>
            <w:r w:rsidR="00D638A2">
              <w:rPr>
                <w:rFonts w:ascii="Arial" w:hAnsi="Arial" w:cs="Arial"/>
                <w:b/>
                <w:sz w:val="20"/>
                <w:szCs w:val="20"/>
              </w:rPr>
              <w:t>School / Educational Setting</w:t>
            </w:r>
            <w:r w:rsidRPr="00B20E9F">
              <w:rPr>
                <w:rFonts w:ascii="Arial" w:hAnsi="Arial" w:cs="Arial"/>
                <w:b/>
                <w:sz w:val="20"/>
                <w:szCs w:val="20"/>
              </w:rPr>
              <w:t xml:space="preserve"> (with reference to Restorative Approaches)</w:t>
            </w:r>
          </w:p>
          <w:p w14:paraId="2F62101B" w14:textId="77777777" w:rsidR="00B20E9F" w:rsidRPr="00B20E9F" w:rsidRDefault="00B20E9F" w:rsidP="002A7A74">
            <w:pPr>
              <w:rPr>
                <w:rFonts w:ascii="Arial" w:hAnsi="Arial" w:cs="Arial"/>
                <w:b/>
                <w:sz w:val="20"/>
                <w:szCs w:val="20"/>
              </w:rPr>
            </w:pPr>
          </w:p>
          <w:p w14:paraId="6010B8A5" w14:textId="6BD5B094" w:rsidR="00B20E9F" w:rsidRPr="00B20E9F" w:rsidRDefault="00B20E9F" w:rsidP="00B20E9F">
            <w:pPr>
              <w:rPr>
                <w:rFonts w:ascii="Arial" w:hAnsi="Arial" w:cs="Arial"/>
                <w:b/>
                <w:sz w:val="20"/>
                <w:szCs w:val="20"/>
              </w:rPr>
            </w:pPr>
            <w:r>
              <w:rPr>
                <w:rFonts w:ascii="Arial" w:hAnsi="Arial" w:cs="Arial"/>
                <w:b/>
                <w:sz w:val="20"/>
                <w:szCs w:val="20"/>
              </w:rPr>
              <w:t>The UNC</w:t>
            </w:r>
            <w:r w:rsidRPr="00B20E9F">
              <w:rPr>
                <w:rFonts w:ascii="Arial" w:hAnsi="Arial" w:cs="Arial"/>
                <w:b/>
                <w:sz w:val="20"/>
                <w:szCs w:val="20"/>
              </w:rPr>
              <w:t>RC</w:t>
            </w:r>
            <w:r>
              <w:rPr>
                <w:rFonts w:ascii="Arial" w:hAnsi="Arial" w:cs="Arial"/>
                <w:b/>
                <w:sz w:val="20"/>
                <w:szCs w:val="20"/>
              </w:rPr>
              <w:t xml:space="preserve"> </w:t>
            </w:r>
            <w:r w:rsidRPr="00B20E9F">
              <w:rPr>
                <w:rFonts w:ascii="Arial" w:hAnsi="Arial" w:cs="Arial"/>
                <w:b/>
                <w:sz w:val="20"/>
                <w:szCs w:val="20"/>
              </w:rPr>
              <w:t>/</w:t>
            </w:r>
            <w:r>
              <w:rPr>
                <w:rFonts w:ascii="Arial" w:hAnsi="Arial" w:cs="Arial"/>
                <w:b/>
                <w:sz w:val="20"/>
                <w:szCs w:val="20"/>
              </w:rPr>
              <w:t xml:space="preserve"> Children’s Rights </w:t>
            </w:r>
            <w:r w:rsidRPr="00B20E9F">
              <w:rPr>
                <w:rFonts w:ascii="Arial" w:hAnsi="Arial" w:cs="Arial"/>
                <w:b/>
                <w:sz w:val="20"/>
                <w:szCs w:val="20"/>
              </w:rPr>
              <w:t>/</w:t>
            </w:r>
            <w:r>
              <w:rPr>
                <w:rFonts w:ascii="Arial" w:hAnsi="Arial" w:cs="Arial"/>
                <w:b/>
                <w:sz w:val="20"/>
                <w:szCs w:val="20"/>
              </w:rPr>
              <w:t xml:space="preserve"> </w:t>
            </w:r>
            <w:r w:rsidRPr="00B20E9F">
              <w:rPr>
                <w:rFonts w:ascii="Arial" w:hAnsi="Arial" w:cs="Arial"/>
                <w:b/>
                <w:sz w:val="20"/>
                <w:szCs w:val="20"/>
              </w:rPr>
              <w:t xml:space="preserve">Nurturing Approaches and </w:t>
            </w:r>
            <w:r>
              <w:rPr>
                <w:rFonts w:ascii="Arial" w:hAnsi="Arial" w:cs="Arial"/>
                <w:b/>
                <w:sz w:val="20"/>
                <w:szCs w:val="20"/>
              </w:rPr>
              <w:t>Restorative approaches</w:t>
            </w:r>
            <w:r w:rsidRPr="00B20E9F">
              <w:rPr>
                <w:rFonts w:ascii="Arial" w:hAnsi="Arial" w:cs="Arial"/>
                <w:b/>
                <w:sz w:val="20"/>
                <w:szCs w:val="20"/>
              </w:rPr>
              <w:t xml:space="preserve"> underpin </w:t>
            </w:r>
            <w:r>
              <w:rPr>
                <w:rFonts w:ascii="Arial" w:hAnsi="Arial" w:cs="Arial"/>
                <w:b/>
                <w:sz w:val="20"/>
                <w:szCs w:val="20"/>
              </w:rPr>
              <w:t xml:space="preserve">all </w:t>
            </w:r>
            <w:r w:rsidRPr="00B20E9F">
              <w:rPr>
                <w:rFonts w:ascii="Arial" w:hAnsi="Arial" w:cs="Arial"/>
                <w:b/>
                <w:sz w:val="20"/>
                <w:szCs w:val="20"/>
              </w:rPr>
              <w:t>policy and practice</w:t>
            </w:r>
          </w:p>
          <w:p w14:paraId="0C09C22C" w14:textId="729860A8" w:rsidR="00B20E9F" w:rsidRPr="00B20E9F" w:rsidRDefault="00B20E9F" w:rsidP="002A7A74">
            <w:pPr>
              <w:rPr>
                <w:rFonts w:ascii="Arial" w:hAnsi="Arial" w:cs="Arial"/>
                <w:b/>
                <w:sz w:val="20"/>
                <w:szCs w:val="20"/>
              </w:rPr>
            </w:pPr>
          </w:p>
        </w:tc>
        <w:tc>
          <w:tcPr>
            <w:tcW w:w="972" w:type="dxa"/>
          </w:tcPr>
          <w:p w14:paraId="6D6ACA1A" w14:textId="77777777" w:rsidR="00EE2568" w:rsidRPr="004C16EA" w:rsidRDefault="00EE2568" w:rsidP="00364783">
            <w:pPr>
              <w:jc w:val="center"/>
              <w:rPr>
                <w:rFonts w:ascii="Arial" w:hAnsi="Arial" w:cs="Arial"/>
                <w:b/>
                <w:sz w:val="20"/>
                <w:szCs w:val="20"/>
              </w:rPr>
            </w:pPr>
            <w:r>
              <w:rPr>
                <w:rFonts w:ascii="Arial" w:hAnsi="Arial" w:cs="Arial"/>
                <w:b/>
                <w:sz w:val="20"/>
                <w:szCs w:val="20"/>
              </w:rPr>
              <w:t>3.1</w:t>
            </w:r>
          </w:p>
        </w:tc>
        <w:tc>
          <w:tcPr>
            <w:tcW w:w="3450" w:type="dxa"/>
          </w:tcPr>
          <w:p w14:paraId="34D84986" w14:textId="56EA30E3" w:rsidR="00EE2568" w:rsidRPr="006A111F" w:rsidRDefault="00EE2568" w:rsidP="00C22B38">
            <w:pPr>
              <w:pStyle w:val="ListParagraph"/>
              <w:numPr>
                <w:ilvl w:val="0"/>
                <w:numId w:val="17"/>
              </w:numPr>
              <w:rPr>
                <w:rFonts w:ascii="Arial" w:hAnsi="Arial" w:cs="Arial"/>
                <w:sz w:val="20"/>
                <w:szCs w:val="20"/>
                <w:highlight w:val="green"/>
              </w:rPr>
            </w:pPr>
            <w:r w:rsidRPr="006A111F">
              <w:rPr>
                <w:rFonts w:ascii="Arial" w:hAnsi="Arial" w:cs="Arial"/>
                <w:sz w:val="20"/>
                <w:szCs w:val="20"/>
                <w:highlight w:val="green"/>
              </w:rPr>
              <w:t xml:space="preserve">All </w:t>
            </w:r>
            <w:r w:rsidR="00A508AE" w:rsidRPr="006A111F">
              <w:rPr>
                <w:rFonts w:ascii="Arial" w:hAnsi="Arial" w:cs="Arial"/>
                <w:sz w:val="20"/>
                <w:szCs w:val="20"/>
                <w:highlight w:val="green"/>
              </w:rPr>
              <w:t>School</w:t>
            </w:r>
            <w:r w:rsidR="00D638A2" w:rsidRPr="006A111F">
              <w:rPr>
                <w:rFonts w:ascii="Arial" w:hAnsi="Arial" w:cs="Arial"/>
                <w:sz w:val="20"/>
                <w:szCs w:val="20"/>
                <w:highlight w:val="green"/>
              </w:rPr>
              <w:t>/</w:t>
            </w:r>
            <w:r w:rsidR="00A508AE" w:rsidRPr="006A111F">
              <w:rPr>
                <w:rFonts w:ascii="Arial" w:hAnsi="Arial" w:cs="Arial"/>
                <w:sz w:val="20"/>
                <w:szCs w:val="20"/>
                <w:highlight w:val="green"/>
              </w:rPr>
              <w:t>Educational s</w:t>
            </w:r>
            <w:r w:rsidR="00D638A2" w:rsidRPr="006A111F">
              <w:rPr>
                <w:rFonts w:ascii="Arial" w:hAnsi="Arial" w:cs="Arial"/>
                <w:sz w:val="20"/>
                <w:szCs w:val="20"/>
                <w:highlight w:val="green"/>
              </w:rPr>
              <w:t>etting</w:t>
            </w:r>
            <w:r w:rsidRPr="006A111F">
              <w:rPr>
                <w:rFonts w:ascii="Arial" w:hAnsi="Arial" w:cs="Arial"/>
                <w:sz w:val="20"/>
                <w:szCs w:val="20"/>
                <w:highlight w:val="green"/>
              </w:rPr>
              <w:t xml:space="preserve">s will be working towards becoming a ‘Nurturing </w:t>
            </w:r>
            <w:r w:rsidR="0044071E" w:rsidRPr="006A111F">
              <w:rPr>
                <w:rFonts w:ascii="Arial" w:hAnsi="Arial" w:cs="Arial"/>
                <w:sz w:val="20"/>
                <w:szCs w:val="20"/>
                <w:highlight w:val="green"/>
              </w:rPr>
              <w:t>Setting</w:t>
            </w:r>
            <w:r w:rsidRPr="006A111F">
              <w:rPr>
                <w:rFonts w:ascii="Arial" w:hAnsi="Arial" w:cs="Arial"/>
                <w:sz w:val="20"/>
                <w:szCs w:val="20"/>
                <w:highlight w:val="green"/>
              </w:rPr>
              <w:t>’</w:t>
            </w:r>
          </w:p>
          <w:p w14:paraId="1A36035A" w14:textId="03043A64" w:rsidR="00EE2568" w:rsidRPr="00134DBD" w:rsidRDefault="00746285" w:rsidP="00082400">
            <w:pPr>
              <w:pStyle w:val="ListParagraph"/>
              <w:numPr>
                <w:ilvl w:val="0"/>
                <w:numId w:val="17"/>
              </w:numPr>
              <w:rPr>
                <w:rFonts w:ascii="Arial" w:hAnsi="Arial" w:cs="Arial"/>
                <w:sz w:val="20"/>
                <w:szCs w:val="20"/>
                <w:highlight w:val="green"/>
              </w:rPr>
            </w:pPr>
            <w:r w:rsidRPr="00134DBD">
              <w:rPr>
                <w:rFonts w:ascii="Arial" w:hAnsi="Arial" w:cs="Arial"/>
                <w:sz w:val="20"/>
                <w:szCs w:val="20"/>
                <w:highlight w:val="green"/>
              </w:rPr>
              <w:t>An</w:t>
            </w:r>
            <w:r w:rsidR="00EE2568" w:rsidRPr="00134DBD">
              <w:rPr>
                <w:rFonts w:ascii="Arial" w:hAnsi="Arial" w:cs="Arial"/>
                <w:sz w:val="20"/>
                <w:szCs w:val="20"/>
                <w:highlight w:val="green"/>
              </w:rPr>
              <w:t xml:space="preserve"> Alternati</w:t>
            </w:r>
            <w:r w:rsidRPr="00134DBD">
              <w:rPr>
                <w:rFonts w:ascii="Arial" w:hAnsi="Arial" w:cs="Arial"/>
                <w:sz w:val="20"/>
                <w:szCs w:val="20"/>
                <w:highlight w:val="green"/>
              </w:rPr>
              <w:t>ves to Exclusion policy is in place</w:t>
            </w:r>
            <w:r w:rsidR="00A508AE" w:rsidRPr="00134DBD">
              <w:rPr>
                <w:rFonts w:ascii="Arial" w:hAnsi="Arial" w:cs="Arial"/>
                <w:sz w:val="20"/>
                <w:szCs w:val="20"/>
                <w:highlight w:val="green"/>
              </w:rPr>
              <w:t xml:space="preserve"> and understood by all educators, learners and parents</w:t>
            </w:r>
          </w:p>
          <w:p w14:paraId="2DA81BB7" w14:textId="5440C912" w:rsidR="00EE2568" w:rsidRPr="007F3F8B" w:rsidRDefault="00157C33" w:rsidP="00082400">
            <w:pPr>
              <w:pStyle w:val="ListParagraph"/>
              <w:numPr>
                <w:ilvl w:val="0"/>
                <w:numId w:val="17"/>
              </w:numPr>
              <w:rPr>
                <w:rFonts w:ascii="Arial" w:hAnsi="Arial" w:cs="Arial"/>
                <w:sz w:val="20"/>
                <w:szCs w:val="20"/>
                <w:highlight w:val="cyan"/>
              </w:rPr>
            </w:pPr>
            <w:r w:rsidRPr="007F3F8B">
              <w:rPr>
                <w:rFonts w:ascii="Arial" w:hAnsi="Arial" w:cs="Arial"/>
                <w:sz w:val="20"/>
                <w:szCs w:val="20"/>
                <w:highlight w:val="cyan"/>
              </w:rPr>
              <w:t>Regular review of learners’</w:t>
            </w:r>
            <w:r w:rsidR="00EE2568" w:rsidRPr="007F3F8B">
              <w:rPr>
                <w:rFonts w:ascii="Arial" w:hAnsi="Arial" w:cs="Arial"/>
                <w:sz w:val="20"/>
                <w:szCs w:val="20"/>
                <w:highlight w:val="cyan"/>
              </w:rPr>
              <w:t xml:space="preserve"> </w:t>
            </w:r>
            <w:r w:rsidR="00746285" w:rsidRPr="007F3F8B">
              <w:rPr>
                <w:rFonts w:ascii="Arial" w:hAnsi="Arial" w:cs="Arial"/>
                <w:sz w:val="20"/>
                <w:szCs w:val="20"/>
                <w:highlight w:val="cyan"/>
              </w:rPr>
              <w:t>attendance</w:t>
            </w:r>
            <w:r w:rsidR="00A508AE" w:rsidRPr="007F3F8B">
              <w:rPr>
                <w:rFonts w:ascii="Arial" w:hAnsi="Arial" w:cs="Arial"/>
                <w:sz w:val="20"/>
                <w:szCs w:val="20"/>
                <w:highlight w:val="cyan"/>
              </w:rPr>
              <w:t xml:space="preserve"> is undertaken</w:t>
            </w:r>
            <w:r w:rsidR="00746285" w:rsidRPr="007F3F8B">
              <w:rPr>
                <w:rFonts w:ascii="Arial" w:hAnsi="Arial" w:cs="Arial"/>
                <w:sz w:val="20"/>
                <w:szCs w:val="20"/>
                <w:highlight w:val="cyan"/>
              </w:rPr>
              <w:t>,</w:t>
            </w:r>
            <w:r w:rsidR="00EE2568" w:rsidRPr="007F3F8B">
              <w:rPr>
                <w:rFonts w:ascii="Arial" w:hAnsi="Arial" w:cs="Arial"/>
                <w:sz w:val="20"/>
                <w:szCs w:val="20"/>
                <w:highlight w:val="cyan"/>
              </w:rPr>
              <w:t xml:space="preserve"> with interventions identified for targeted individuals and groups</w:t>
            </w:r>
          </w:p>
          <w:p w14:paraId="4694FF23" w14:textId="2AE20CFE" w:rsidR="00EE2568" w:rsidRPr="00134DBD" w:rsidRDefault="00EE2568" w:rsidP="006D3250">
            <w:pPr>
              <w:pStyle w:val="ListParagraph"/>
              <w:numPr>
                <w:ilvl w:val="0"/>
                <w:numId w:val="17"/>
              </w:numPr>
              <w:rPr>
                <w:rFonts w:ascii="Arial" w:hAnsi="Arial" w:cs="Arial"/>
                <w:sz w:val="20"/>
                <w:szCs w:val="20"/>
                <w:highlight w:val="cyan"/>
              </w:rPr>
            </w:pPr>
            <w:r w:rsidRPr="00134DBD">
              <w:rPr>
                <w:rFonts w:ascii="Arial" w:hAnsi="Arial" w:cs="Arial"/>
                <w:sz w:val="20"/>
                <w:szCs w:val="20"/>
                <w:highlight w:val="cyan"/>
              </w:rPr>
              <w:t xml:space="preserve">Regular review of </w:t>
            </w:r>
            <w:r w:rsidR="00157C33" w:rsidRPr="00134DBD">
              <w:rPr>
                <w:rFonts w:ascii="Arial" w:hAnsi="Arial" w:cs="Arial"/>
                <w:sz w:val="20"/>
                <w:szCs w:val="20"/>
                <w:highlight w:val="cyan"/>
              </w:rPr>
              <w:t xml:space="preserve">school </w:t>
            </w:r>
            <w:r w:rsidRPr="00134DBD">
              <w:rPr>
                <w:rFonts w:ascii="Arial" w:hAnsi="Arial" w:cs="Arial"/>
                <w:sz w:val="20"/>
                <w:szCs w:val="20"/>
                <w:highlight w:val="cyan"/>
              </w:rPr>
              <w:t>pupil exclusions with interventions identified for targeted individuals and groups</w:t>
            </w:r>
          </w:p>
          <w:p w14:paraId="10E6AFAA" w14:textId="243CE906" w:rsidR="00EE2568" w:rsidRPr="007F3F8B" w:rsidRDefault="00746285" w:rsidP="006D3250">
            <w:pPr>
              <w:pStyle w:val="ListParagraph"/>
              <w:numPr>
                <w:ilvl w:val="0"/>
                <w:numId w:val="17"/>
              </w:numPr>
              <w:rPr>
                <w:rFonts w:ascii="Arial" w:hAnsi="Arial" w:cs="Arial"/>
                <w:sz w:val="20"/>
                <w:szCs w:val="20"/>
                <w:highlight w:val="yellow"/>
              </w:rPr>
            </w:pPr>
            <w:r w:rsidRPr="007F3F8B">
              <w:rPr>
                <w:rFonts w:ascii="Arial" w:hAnsi="Arial" w:cs="Arial"/>
                <w:sz w:val="20"/>
                <w:szCs w:val="20"/>
                <w:highlight w:val="yellow"/>
              </w:rPr>
              <w:t xml:space="preserve">The curriculum includes explicit activity on the UNCRC </w:t>
            </w:r>
            <w:r w:rsidRPr="007F3F8B">
              <w:rPr>
                <w:rFonts w:ascii="Arial" w:hAnsi="Arial" w:cs="Arial"/>
                <w:sz w:val="20"/>
                <w:szCs w:val="20"/>
                <w:highlight w:val="yellow"/>
              </w:rPr>
              <w:lastRenderedPageBreak/>
              <w:t xml:space="preserve">e.g. through the Rights Respecting School approach </w:t>
            </w:r>
          </w:p>
          <w:p w14:paraId="33E38D53" w14:textId="74E285EC" w:rsidR="00EE2568" w:rsidRPr="006A111F" w:rsidRDefault="00C277E7" w:rsidP="006D3250">
            <w:pPr>
              <w:pStyle w:val="ListParagraph"/>
              <w:numPr>
                <w:ilvl w:val="0"/>
                <w:numId w:val="17"/>
              </w:numPr>
              <w:rPr>
                <w:rFonts w:ascii="Arial" w:hAnsi="Arial" w:cs="Arial"/>
                <w:sz w:val="20"/>
                <w:szCs w:val="20"/>
                <w:highlight w:val="yellow"/>
              </w:rPr>
            </w:pPr>
            <w:r w:rsidRPr="006A111F">
              <w:rPr>
                <w:rFonts w:ascii="Arial" w:hAnsi="Arial" w:cs="Arial"/>
                <w:sz w:val="20"/>
                <w:szCs w:val="20"/>
                <w:highlight w:val="yellow"/>
              </w:rPr>
              <w:t>F</w:t>
            </w:r>
            <w:r w:rsidR="00EE2568" w:rsidRPr="006A111F">
              <w:rPr>
                <w:rFonts w:ascii="Arial" w:hAnsi="Arial" w:cs="Arial"/>
                <w:sz w:val="20"/>
                <w:szCs w:val="20"/>
                <w:highlight w:val="yellow"/>
              </w:rPr>
              <w:t xml:space="preserve">ocus </w:t>
            </w:r>
            <w:r w:rsidRPr="006A111F">
              <w:rPr>
                <w:rFonts w:ascii="Arial" w:hAnsi="Arial" w:cs="Arial"/>
                <w:sz w:val="20"/>
                <w:szCs w:val="20"/>
                <w:highlight w:val="yellow"/>
              </w:rPr>
              <w:t xml:space="preserve">is shifted </w:t>
            </w:r>
            <w:r w:rsidR="00A508AE" w:rsidRPr="006A111F">
              <w:rPr>
                <w:rFonts w:ascii="Arial" w:hAnsi="Arial" w:cs="Arial"/>
                <w:sz w:val="20"/>
                <w:szCs w:val="20"/>
                <w:highlight w:val="yellow"/>
              </w:rPr>
              <w:t>from behaviour/</w:t>
            </w:r>
            <w:r w:rsidRPr="006A111F">
              <w:rPr>
                <w:rFonts w:ascii="Arial" w:hAnsi="Arial" w:cs="Arial"/>
                <w:sz w:val="20"/>
                <w:szCs w:val="20"/>
                <w:highlight w:val="yellow"/>
              </w:rPr>
              <w:t>discipline to r</w:t>
            </w:r>
            <w:r w:rsidR="00EE2568" w:rsidRPr="006A111F">
              <w:rPr>
                <w:rFonts w:ascii="Arial" w:hAnsi="Arial" w:cs="Arial"/>
                <w:sz w:val="20"/>
                <w:szCs w:val="20"/>
                <w:highlight w:val="yellow"/>
              </w:rPr>
              <w:t>elationships</w:t>
            </w:r>
            <w:r w:rsidR="00A508AE" w:rsidRPr="006A111F">
              <w:rPr>
                <w:rFonts w:ascii="Arial" w:hAnsi="Arial" w:cs="Arial"/>
                <w:sz w:val="20"/>
                <w:szCs w:val="20"/>
                <w:highlight w:val="yellow"/>
              </w:rPr>
              <w:t xml:space="preserve"> resulting in all schools/settings having a Relationship Policy </w:t>
            </w:r>
            <w:r w:rsidRPr="006A111F">
              <w:rPr>
                <w:rFonts w:ascii="Arial" w:hAnsi="Arial" w:cs="Arial"/>
                <w:sz w:val="20"/>
                <w:szCs w:val="20"/>
                <w:highlight w:val="yellow"/>
              </w:rPr>
              <w:t>in place.</w:t>
            </w:r>
            <w:r w:rsidR="00EE2568" w:rsidRPr="006A111F">
              <w:rPr>
                <w:rFonts w:ascii="Arial" w:hAnsi="Arial" w:cs="Arial"/>
                <w:sz w:val="20"/>
                <w:szCs w:val="20"/>
                <w:highlight w:val="yellow"/>
              </w:rPr>
              <w:t xml:space="preserve"> </w:t>
            </w:r>
          </w:p>
          <w:p w14:paraId="472F9F85" w14:textId="4841B0DE" w:rsidR="00EE2568" w:rsidRPr="00C22B38" w:rsidRDefault="00EE2568" w:rsidP="00C277E7">
            <w:pPr>
              <w:pStyle w:val="ListParagraph"/>
              <w:numPr>
                <w:ilvl w:val="0"/>
                <w:numId w:val="17"/>
              </w:numPr>
              <w:rPr>
                <w:rFonts w:ascii="Arial" w:hAnsi="Arial" w:cs="Arial"/>
                <w:sz w:val="20"/>
                <w:szCs w:val="20"/>
              </w:rPr>
            </w:pPr>
            <w:r w:rsidRPr="006A111F">
              <w:rPr>
                <w:rFonts w:ascii="Arial" w:hAnsi="Arial" w:cs="Arial"/>
                <w:sz w:val="20"/>
                <w:szCs w:val="20"/>
                <w:highlight w:val="green"/>
              </w:rPr>
              <w:t>Restorative practice</w:t>
            </w:r>
            <w:r w:rsidR="00157C33" w:rsidRPr="006A111F">
              <w:rPr>
                <w:rFonts w:ascii="Arial" w:hAnsi="Arial" w:cs="Arial"/>
                <w:sz w:val="20"/>
                <w:szCs w:val="20"/>
                <w:highlight w:val="green"/>
              </w:rPr>
              <w:t xml:space="preserve">s </w:t>
            </w:r>
            <w:r w:rsidR="00C277E7" w:rsidRPr="006A111F">
              <w:rPr>
                <w:rFonts w:ascii="Arial" w:hAnsi="Arial" w:cs="Arial"/>
                <w:sz w:val="20"/>
                <w:szCs w:val="20"/>
                <w:highlight w:val="green"/>
              </w:rPr>
              <w:t>are used to resolve conflict, to support self- regulation, to reduce</w:t>
            </w:r>
            <w:r w:rsidR="00157C33" w:rsidRPr="006A111F">
              <w:rPr>
                <w:rFonts w:ascii="Arial" w:hAnsi="Arial" w:cs="Arial"/>
                <w:sz w:val="20"/>
                <w:szCs w:val="20"/>
                <w:highlight w:val="green"/>
              </w:rPr>
              <w:t xml:space="preserve"> </w:t>
            </w:r>
            <w:r w:rsidR="00C277E7" w:rsidRPr="006A111F">
              <w:rPr>
                <w:rFonts w:ascii="Arial" w:hAnsi="Arial" w:cs="Arial"/>
                <w:sz w:val="20"/>
                <w:szCs w:val="20"/>
                <w:highlight w:val="green"/>
              </w:rPr>
              <w:t xml:space="preserve">disruption and on </w:t>
            </w:r>
            <w:r w:rsidRPr="006A111F">
              <w:rPr>
                <w:rFonts w:ascii="Arial" w:hAnsi="Arial" w:cs="Arial"/>
                <w:sz w:val="20"/>
                <w:szCs w:val="20"/>
                <w:highlight w:val="green"/>
              </w:rPr>
              <w:t>return from exclusion</w:t>
            </w:r>
          </w:p>
        </w:tc>
        <w:tc>
          <w:tcPr>
            <w:tcW w:w="2835" w:type="dxa"/>
          </w:tcPr>
          <w:p w14:paraId="6C1EAD03" w14:textId="6396B5C8" w:rsidR="00807A80" w:rsidRDefault="00807A80" w:rsidP="00807A80">
            <w:pPr>
              <w:rPr>
                <w:rFonts w:ascii="Arial" w:hAnsi="Arial" w:cs="Arial"/>
                <w:sz w:val="20"/>
                <w:szCs w:val="20"/>
              </w:rPr>
            </w:pPr>
            <w:r>
              <w:rPr>
                <w:rFonts w:ascii="Arial" w:hAnsi="Arial" w:cs="Arial"/>
                <w:sz w:val="20"/>
                <w:szCs w:val="20"/>
              </w:rPr>
              <w:lastRenderedPageBreak/>
              <w:t>Continue to strive for no exclusions, but to be aware of all policies for alternative exclusions, should these be required.</w:t>
            </w:r>
          </w:p>
          <w:p w14:paraId="27C8A182" w14:textId="56E8C8A0" w:rsidR="00807A80" w:rsidRDefault="00807A80" w:rsidP="00807A80">
            <w:pPr>
              <w:rPr>
                <w:rFonts w:ascii="Arial" w:hAnsi="Arial" w:cs="Arial"/>
                <w:sz w:val="20"/>
                <w:szCs w:val="20"/>
              </w:rPr>
            </w:pPr>
          </w:p>
          <w:p w14:paraId="3B657825" w14:textId="1676CAD5" w:rsidR="00807A80" w:rsidRDefault="00807A80" w:rsidP="00807A80">
            <w:pPr>
              <w:rPr>
                <w:rFonts w:ascii="Arial" w:hAnsi="Arial" w:cs="Arial"/>
                <w:sz w:val="20"/>
                <w:szCs w:val="20"/>
              </w:rPr>
            </w:pPr>
            <w:r>
              <w:rPr>
                <w:rFonts w:ascii="Arial" w:hAnsi="Arial" w:cs="Arial"/>
                <w:sz w:val="20"/>
                <w:szCs w:val="20"/>
              </w:rPr>
              <w:t>DHT to attend training and support Rights Respecting Schools.</w:t>
            </w:r>
            <w:r w:rsidR="00583E80">
              <w:rPr>
                <w:rFonts w:ascii="Arial" w:hAnsi="Arial" w:cs="Arial"/>
                <w:sz w:val="20"/>
                <w:szCs w:val="20"/>
              </w:rPr>
              <w:t xml:space="preserve"> (if </w:t>
            </w:r>
            <w:proofErr w:type="spellStart"/>
            <w:r w:rsidR="00583E80">
              <w:rPr>
                <w:rFonts w:ascii="Arial" w:hAnsi="Arial" w:cs="Arial"/>
                <w:sz w:val="20"/>
                <w:szCs w:val="20"/>
              </w:rPr>
              <w:t>avaialble</w:t>
            </w:r>
            <w:proofErr w:type="spellEnd"/>
            <w:r w:rsidR="00583E80">
              <w:rPr>
                <w:rFonts w:ascii="Arial" w:hAnsi="Arial" w:cs="Arial"/>
                <w:sz w:val="20"/>
                <w:szCs w:val="20"/>
              </w:rPr>
              <w:t>)</w:t>
            </w:r>
          </w:p>
          <w:p w14:paraId="366EC21B" w14:textId="77777777" w:rsidR="00EE2568" w:rsidRDefault="00EE2568" w:rsidP="00807A80">
            <w:pPr>
              <w:rPr>
                <w:rFonts w:ascii="Arial" w:hAnsi="Arial" w:cs="Arial"/>
                <w:sz w:val="20"/>
                <w:szCs w:val="20"/>
              </w:rPr>
            </w:pPr>
            <w:r w:rsidRPr="007A20A3">
              <w:rPr>
                <w:rFonts w:ascii="Arial" w:hAnsi="Arial" w:cs="Arial"/>
                <w:sz w:val="20"/>
                <w:szCs w:val="20"/>
              </w:rPr>
              <w:tab/>
            </w:r>
          </w:p>
          <w:p w14:paraId="0CD181D1" w14:textId="77777777" w:rsidR="00F00F7E" w:rsidRDefault="00F00F7E" w:rsidP="00807A80">
            <w:pPr>
              <w:rPr>
                <w:rFonts w:ascii="Arial" w:hAnsi="Arial" w:cs="Arial"/>
                <w:sz w:val="20"/>
                <w:szCs w:val="20"/>
              </w:rPr>
            </w:pPr>
            <w:r>
              <w:rPr>
                <w:rFonts w:ascii="Arial" w:hAnsi="Arial" w:cs="Arial"/>
                <w:sz w:val="20"/>
                <w:szCs w:val="20"/>
              </w:rPr>
              <w:t xml:space="preserve">Review of Positive </w:t>
            </w:r>
            <w:r w:rsidR="00A62D8D">
              <w:rPr>
                <w:rFonts w:ascii="Arial" w:hAnsi="Arial" w:cs="Arial"/>
                <w:sz w:val="20"/>
                <w:szCs w:val="20"/>
              </w:rPr>
              <w:t>Behaviour</w:t>
            </w:r>
            <w:r>
              <w:rPr>
                <w:rFonts w:ascii="Arial" w:hAnsi="Arial" w:cs="Arial"/>
                <w:sz w:val="20"/>
                <w:szCs w:val="20"/>
              </w:rPr>
              <w:t xml:space="preserve"> policy with all stakeholders will take place to create new Relationships Policy for school.</w:t>
            </w:r>
            <w:r w:rsidR="00583E80">
              <w:rPr>
                <w:rFonts w:ascii="Arial" w:hAnsi="Arial" w:cs="Arial"/>
                <w:sz w:val="20"/>
                <w:szCs w:val="20"/>
              </w:rPr>
              <w:t xml:space="preserve"> Anti- bullying policy will also be updated with all stakeholders input.</w:t>
            </w:r>
          </w:p>
          <w:p w14:paraId="7EB8B968" w14:textId="77777777" w:rsidR="000A7FAE" w:rsidRDefault="000A7FAE" w:rsidP="00807A80">
            <w:pPr>
              <w:rPr>
                <w:rFonts w:ascii="Arial" w:hAnsi="Arial" w:cs="Arial"/>
                <w:sz w:val="20"/>
                <w:szCs w:val="20"/>
              </w:rPr>
            </w:pPr>
          </w:p>
          <w:p w14:paraId="16F83267" w14:textId="77777777" w:rsidR="000A7FAE" w:rsidRDefault="000A7FAE" w:rsidP="00807A80">
            <w:pPr>
              <w:rPr>
                <w:rFonts w:ascii="Arial" w:hAnsi="Arial" w:cs="Arial"/>
                <w:sz w:val="20"/>
                <w:szCs w:val="20"/>
              </w:rPr>
            </w:pPr>
          </w:p>
          <w:p w14:paraId="09079A4B" w14:textId="6FAFBA2B" w:rsidR="000A7FAE" w:rsidRPr="007A20A3" w:rsidRDefault="000A7FAE" w:rsidP="00807A80">
            <w:pPr>
              <w:rPr>
                <w:rFonts w:ascii="Arial" w:hAnsi="Arial" w:cs="Arial"/>
                <w:sz w:val="20"/>
                <w:szCs w:val="20"/>
              </w:rPr>
            </w:pPr>
            <w:r>
              <w:rPr>
                <w:rFonts w:ascii="Arial" w:hAnsi="Arial" w:cs="Arial"/>
                <w:sz w:val="20"/>
                <w:szCs w:val="20"/>
              </w:rPr>
              <w:lastRenderedPageBreak/>
              <w:t>Training for parents/carers will be offered to enhance their own digital skills to better support their children with Home/School learning in order that children’s rights in relation to their learning are met at all times and in all situations if needed.</w:t>
            </w:r>
          </w:p>
        </w:tc>
        <w:tc>
          <w:tcPr>
            <w:tcW w:w="1560" w:type="dxa"/>
          </w:tcPr>
          <w:p w14:paraId="6AFD75BE" w14:textId="53F5A3E7" w:rsidR="00EE2568" w:rsidRPr="007A20A3" w:rsidRDefault="00EE2568" w:rsidP="00082400">
            <w:pPr>
              <w:rPr>
                <w:rFonts w:ascii="Arial" w:hAnsi="Arial" w:cs="Arial"/>
                <w:sz w:val="20"/>
                <w:szCs w:val="20"/>
              </w:rPr>
            </w:pPr>
            <w:r w:rsidRPr="007A20A3">
              <w:rPr>
                <w:rFonts w:ascii="Arial" w:hAnsi="Arial" w:cs="Arial"/>
                <w:sz w:val="20"/>
                <w:szCs w:val="20"/>
              </w:rPr>
              <w:lastRenderedPageBreak/>
              <w:t>Improved relationships</w:t>
            </w:r>
          </w:p>
          <w:p w14:paraId="189AEA58" w14:textId="77777777" w:rsidR="00EE2568" w:rsidRPr="007A20A3" w:rsidRDefault="00EE2568" w:rsidP="00082400">
            <w:pPr>
              <w:rPr>
                <w:rFonts w:ascii="Arial" w:hAnsi="Arial" w:cs="Arial"/>
                <w:sz w:val="20"/>
                <w:szCs w:val="20"/>
              </w:rPr>
            </w:pPr>
            <w:r w:rsidRPr="007A20A3">
              <w:rPr>
                <w:rFonts w:ascii="Arial" w:hAnsi="Arial" w:cs="Arial"/>
                <w:sz w:val="20"/>
                <w:szCs w:val="20"/>
              </w:rPr>
              <w:t>Less disruption to L&amp;T</w:t>
            </w:r>
          </w:p>
          <w:p w14:paraId="483F8B8D" w14:textId="7E6BBE33" w:rsidR="00763F2D" w:rsidRDefault="00CE590E" w:rsidP="00082400">
            <w:pPr>
              <w:rPr>
                <w:rFonts w:ascii="Arial" w:hAnsi="Arial" w:cs="Arial"/>
                <w:sz w:val="20"/>
                <w:szCs w:val="20"/>
              </w:rPr>
            </w:pPr>
            <w:r>
              <w:rPr>
                <w:rFonts w:ascii="Arial" w:hAnsi="Arial" w:cs="Arial"/>
                <w:sz w:val="20"/>
                <w:szCs w:val="20"/>
              </w:rPr>
              <w:t xml:space="preserve">Continued zero </w:t>
            </w:r>
            <w:r w:rsidR="00763F2D">
              <w:rPr>
                <w:rFonts w:ascii="Arial" w:hAnsi="Arial" w:cs="Arial"/>
                <w:sz w:val="20"/>
                <w:szCs w:val="20"/>
              </w:rPr>
              <w:t>exclusions</w:t>
            </w:r>
          </w:p>
          <w:p w14:paraId="0A1CF03D" w14:textId="20FC9BDF" w:rsidR="00EE2568" w:rsidRPr="007A20A3" w:rsidRDefault="00763F2D" w:rsidP="00082400">
            <w:pPr>
              <w:rPr>
                <w:rFonts w:ascii="Arial" w:hAnsi="Arial" w:cs="Arial"/>
                <w:sz w:val="20"/>
                <w:szCs w:val="20"/>
              </w:rPr>
            </w:pPr>
            <w:r>
              <w:rPr>
                <w:rFonts w:ascii="Arial" w:hAnsi="Arial" w:cs="Arial"/>
                <w:sz w:val="20"/>
                <w:szCs w:val="20"/>
              </w:rPr>
              <w:t>Reduced ‘</w:t>
            </w:r>
            <w:r w:rsidR="00EE2568" w:rsidRPr="007A20A3">
              <w:rPr>
                <w:rFonts w:ascii="Arial" w:hAnsi="Arial" w:cs="Arial"/>
                <w:sz w:val="20"/>
                <w:szCs w:val="20"/>
              </w:rPr>
              <w:t>referrals</w:t>
            </w:r>
            <w:r>
              <w:rPr>
                <w:rFonts w:ascii="Arial" w:hAnsi="Arial" w:cs="Arial"/>
                <w:sz w:val="20"/>
                <w:szCs w:val="20"/>
              </w:rPr>
              <w:t>’</w:t>
            </w:r>
          </w:p>
          <w:p w14:paraId="13390577" w14:textId="77777777" w:rsidR="00EE2568" w:rsidRPr="007A20A3" w:rsidRDefault="00EE2568" w:rsidP="00082400">
            <w:pPr>
              <w:rPr>
                <w:rFonts w:ascii="Arial" w:hAnsi="Arial" w:cs="Arial"/>
                <w:sz w:val="20"/>
                <w:szCs w:val="20"/>
              </w:rPr>
            </w:pPr>
            <w:r w:rsidRPr="007A20A3">
              <w:rPr>
                <w:rFonts w:ascii="Arial" w:hAnsi="Arial" w:cs="Arial"/>
                <w:sz w:val="20"/>
                <w:szCs w:val="20"/>
              </w:rPr>
              <w:t xml:space="preserve">Improved attendance </w:t>
            </w:r>
          </w:p>
          <w:p w14:paraId="38896AF3" w14:textId="77777777" w:rsidR="00EE2568" w:rsidRDefault="00EE2568" w:rsidP="00082400">
            <w:pPr>
              <w:rPr>
                <w:rFonts w:ascii="Arial" w:hAnsi="Arial" w:cs="Arial"/>
                <w:sz w:val="20"/>
                <w:szCs w:val="20"/>
              </w:rPr>
            </w:pPr>
            <w:r w:rsidRPr="007A20A3">
              <w:rPr>
                <w:rFonts w:ascii="Arial" w:hAnsi="Arial" w:cs="Arial"/>
                <w:sz w:val="20"/>
                <w:szCs w:val="20"/>
              </w:rPr>
              <w:t>Improved attainment</w:t>
            </w:r>
          </w:p>
          <w:p w14:paraId="35586B0F" w14:textId="77777777" w:rsidR="006854A6" w:rsidRDefault="006854A6" w:rsidP="00082400">
            <w:pPr>
              <w:rPr>
                <w:rFonts w:ascii="Arial" w:hAnsi="Arial" w:cs="Arial"/>
                <w:sz w:val="20"/>
                <w:szCs w:val="20"/>
              </w:rPr>
            </w:pPr>
          </w:p>
          <w:p w14:paraId="079B23FC" w14:textId="77777777" w:rsidR="006854A6" w:rsidRDefault="006854A6" w:rsidP="00082400">
            <w:pPr>
              <w:rPr>
                <w:rFonts w:ascii="Arial" w:hAnsi="Arial" w:cs="Arial"/>
                <w:sz w:val="20"/>
                <w:szCs w:val="20"/>
              </w:rPr>
            </w:pPr>
            <w:r>
              <w:rPr>
                <w:rFonts w:ascii="Arial" w:hAnsi="Arial" w:cs="Arial"/>
                <w:sz w:val="20"/>
                <w:szCs w:val="20"/>
              </w:rPr>
              <w:t>New Relationship Policy</w:t>
            </w:r>
            <w:r w:rsidR="00CE590E">
              <w:rPr>
                <w:rFonts w:ascii="Arial" w:hAnsi="Arial" w:cs="Arial"/>
                <w:sz w:val="20"/>
                <w:szCs w:val="20"/>
              </w:rPr>
              <w:t xml:space="preserve"> and new Anti-bullying Policy</w:t>
            </w:r>
            <w:r>
              <w:rPr>
                <w:rFonts w:ascii="Arial" w:hAnsi="Arial" w:cs="Arial"/>
                <w:sz w:val="20"/>
                <w:szCs w:val="20"/>
              </w:rPr>
              <w:t xml:space="preserve"> will be created.</w:t>
            </w:r>
          </w:p>
          <w:p w14:paraId="1B4A6FFB" w14:textId="77777777" w:rsidR="000A7FAE" w:rsidRDefault="000A7FAE" w:rsidP="00082400">
            <w:pPr>
              <w:rPr>
                <w:rFonts w:ascii="Arial" w:hAnsi="Arial" w:cs="Arial"/>
                <w:sz w:val="20"/>
                <w:szCs w:val="20"/>
              </w:rPr>
            </w:pPr>
          </w:p>
          <w:p w14:paraId="03B6F515" w14:textId="26EF430A" w:rsidR="000A7FAE" w:rsidRPr="007A20A3" w:rsidRDefault="000A7FAE" w:rsidP="00082400">
            <w:pPr>
              <w:rPr>
                <w:rFonts w:ascii="Arial" w:hAnsi="Arial" w:cs="Arial"/>
                <w:sz w:val="20"/>
                <w:szCs w:val="20"/>
              </w:rPr>
            </w:pPr>
            <w:r>
              <w:rPr>
                <w:rFonts w:ascii="Arial" w:hAnsi="Arial" w:cs="Arial"/>
                <w:sz w:val="20"/>
                <w:szCs w:val="20"/>
              </w:rPr>
              <w:lastRenderedPageBreak/>
              <w:t>Adults will be able to support children with their learning and the sharing of it, should the need arise or be presented.</w:t>
            </w:r>
          </w:p>
        </w:tc>
        <w:tc>
          <w:tcPr>
            <w:tcW w:w="1417" w:type="dxa"/>
          </w:tcPr>
          <w:p w14:paraId="1CE4E532" w14:textId="77777777" w:rsidR="00EE2568" w:rsidRPr="007A20A3" w:rsidRDefault="00EE2568" w:rsidP="002A7A74">
            <w:pPr>
              <w:rPr>
                <w:rFonts w:ascii="Arial" w:hAnsi="Arial" w:cs="Arial"/>
                <w:sz w:val="20"/>
                <w:szCs w:val="20"/>
              </w:rPr>
            </w:pPr>
          </w:p>
        </w:tc>
        <w:tc>
          <w:tcPr>
            <w:tcW w:w="1843" w:type="dxa"/>
          </w:tcPr>
          <w:p w14:paraId="08DF191A" w14:textId="77777777" w:rsidR="00EE2568" w:rsidRDefault="00860B37" w:rsidP="00082400">
            <w:pPr>
              <w:rPr>
                <w:rFonts w:ascii="Arial" w:hAnsi="Arial" w:cs="Arial"/>
                <w:sz w:val="20"/>
                <w:szCs w:val="20"/>
              </w:rPr>
            </w:pPr>
            <w:r>
              <w:rPr>
                <w:rFonts w:ascii="Arial" w:hAnsi="Arial" w:cs="Arial"/>
                <w:sz w:val="20"/>
                <w:szCs w:val="20"/>
              </w:rPr>
              <w:t>DEPs, Columba 1400 staff, All school staff</w:t>
            </w:r>
          </w:p>
          <w:p w14:paraId="396733EB" w14:textId="77777777" w:rsidR="00860B37" w:rsidRDefault="00860B37" w:rsidP="00082400">
            <w:pPr>
              <w:rPr>
                <w:rFonts w:ascii="Arial" w:hAnsi="Arial" w:cs="Arial"/>
                <w:sz w:val="20"/>
                <w:szCs w:val="20"/>
              </w:rPr>
            </w:pPr>
          </w:p>
          <w:p w14:paraId="7043E3F0" w14:textId="77777777" w:rsidR="00860B37" w:rsidRDefault="00860B37" w:rsidP="00082400">
            <w:pPr>
              <w:rPr>
                <w:rFonts w:ascii="Arial" w:hAnsi="Arial" w:cs="Arial"/>
                <w:sz w:val="20"/>
                <w:szCs w:val="20"/>
              </w:rPr>
            </w:pPr>
            <w:r>
              <w:rPr>
                <w:rFonts w:ascii="Arial" w:hAnsi="Arial" w:cs="Arial"/>
                <w:sz w:val="20"/>
                <w:szCs w:val="20"/>
              </w:rPr>
              <w:t>SLT and SFDW re exclusions and interventions</w:t>
            </w:r>
          </w:p>
          <w:p w14:paraId="5ED8E214" w14:textId="77777777" w:rsidR="00860B37" w:rsidRDefault="00860B37" w:rsidP="00082400">
            <w:pPr>
              <w:rPr>
                <w:rFonts w:ascii="Arial" w:hAnsi="Arial" w:cs="Arial"/>
                <w:sz w:val="20"/>
                <w:szCs w:val="20"/>
              </w:rPr>
            </w:pPr>
          </w:p>
          <w:p w14:paraId="7FB61E45" w14:textId="77777777" w:rsidR="00860B37" w:rsidRDefault="00860B37" w:rsidP="00082400">
            <w:pPr>
              <w:rPr>
                <w:rFonts w:ascii="Arial" w:hAnsi="Arial" w:cs="Arial"/>
                <w:sz w:val="20"/>
                <w:szCs w:val="20"/>
              </w:rPr>
            </w:pPr>
          </w:p>
          <w:p w14:paraId="04A81CF0" w14:textId="77777777" w:rsidR="00860B37" w:rsidRDefault="00860B37" w:rsidP="00082400">
            <w:pPr>
              <w:rPr>
                <w:rFonts w:ascii="Arial" w:hAnsi="Arial" w:cs="Arial"/>
                <w:sz w:val="20"/>
                <w:szCs w:val="20"/>
              </w:rPr>
            </w:pPr>
          </w:p>
          <w:p w14:paraId="6012CE66" w14:textId="77777777" w:rsidR="00860B37" w:rsidRDefault="00860B37" w:rsidP="00082400">
            <w:pPr>
              <w:rPr>
                <w:rFonts w:ascii="Arial" w:hAnsi="Arial" w:cs="Arial"/>
                <w:sz w:val="20"/>
                <w:szCs w:val="20"/>
              </w:rPr>
            </w:pPr>
          </w:p>
          <w:p w14:paraId="2763B74D" w14:textId="77777777" w:rsidR="00860B37" w:rsidRDefault="00860B37" w:rsidP="00082400">
            <w:pPr>
              <w:rPr>
                <w:rFonts w:ascii="Arial" w:hAnsi="Arial" w:cs="Arial"/>
                <w:sz w:val="20"/>
                <w:szCs w:val="20"/>
              </w:rPr>
            </w:pPr>
          </w:p>
          <w:p w14:paraId="22F227D6" w14:textId="77777777" w:rsidR="00860B37" w:rsidRDefault="00860B37" w:rsidP="00082400">
            <w:pPr>
              <w:rPr>
                <w:rFonts w:ascii="Arial" w:hAnsi="Arial" w:cs="Arial"/>
                <w:sz w:val="20"/>
                <w:szCs w:val="20"/>
              </w:rPr>
            </w:pPr>
          </w:p>
          <w:p w14:paraId="71BE6C47" w14:textId="77777777" w:rsidR="00860B37" w:rsidRDefault="00860B37" w:rsidP="00082400">
            <w:pPr>
              <w:rPr>
                <w:rFonts w:ascii="Arial" w:hAnsi="Arial" w:cs="Arial"/>
                <w:sz w:val="20"/>
                <w:szCs w:val="20"/>
              </w:rPr>
            </w:pPr>
          </w:p>
          <w:p w14:paraId="6AFE050B" w14:textId="77777777" w:rsidR="00860B37" w:rsidRDefault="00860B37" w:rsidP="00082400">
            <w:pPr>
              <w:rPr>
                <w:rFonts w:ascii="Arial" w:hAnsi="Arial" w:cs="Arial"/>
                <w:sz w:val="20"/>
                <w:szCs w:val="20"/>
              </w:rPr>
            </w:pPr>
          </w:p>
          <w:p w14:paraId="5E877B61" w14:textId="77777777" w:rsidR="00860B37" w:rsidRDefault="00860B37" w:rsidP="00082400">
            <w:pPr>
              <w:rPr>
                <w:rFonts w:ascii="Arial" w:hAnsi="Arial" w:cs="Arial"/>
                <w:sz w:val="20"/>
                <w:szCs w:val="20"/>
              </w:rPr>
            </w:pPr>
          </w:p>
          <w:p w14:paraId="0967697B" w14:textId="77777777" w:rsidR="00860B37" w:rsidRDefault="00860B37" w:rsidP="00082400">
            <w:pPr>
              <w:rPr>
                <w:rFonts w:ascii="Arial" w:hAnsi="Arial" w:cs="Arial"/>
                <w:sz w:val="20"/>
                <w:szCs w:val="20"/>
              </w:rPr>
            </w:pPr>
          </w:p>
          <w:p w14:paraId="28F0815E" w14:textId="77777777" w:rsidR="00860B37" w:rsidRDefault="00860B37" w:rsidP="00082400">
            <w:pPr>
              <w:rPr>
                <w:rFonts w:ascii="Arial" w:hAnsi="Arial" w:cs="Arial"/>
                <w:sz w:val="20"/>
                <w:szCs w:val="20"/>
              </w:rPr>
            </w:pPr>
          </w:p>
          <w:p w14:paraId="1FAC1C46" w14:textId="77777777" w:rsidR="00860B37" w:rsidRDefault="00860B37" w:rsidP="00082400">
            <w:pPr>
              <w:rPr>
                <w:rFonts w:ascii="Arial" w:hAnsi="Arial" w:cs="Arial"/>
                <w:sz w:val="20"/>
                <w:szCs w:val="20"/>
              </w:rPr>
            </w:pPr>
            <w:r>
              <w:rPr>
                <w:rFonts w:ascii="Arial" w:hAnsi="Arial" w:cs="Arial"/>
                <w:sz w:val="20"/>
                <w:szCs w:val="20"/>
              </w:rPr>
              <w:t>DHT RRS</w:t>
            </w:r>
          </w:p>
          <w:p w14:paraId="3645050F" w14:textId="77777777" w:rsidR="00860B37" w:rsidRDefault="00860B37" w:rsidP="00082400">
            <w:pPr>
              <w:rPr>
                <w:rFonts w:ascii="Arial" w:hAnsi="Arial" w:cs="Arial"/>
                <w:sz w:val="20"/>
                <w:szCs w:val="20"/>
              </w:rPr>
            </w:pPr>
          </w:p>
          <w:p w14:paraId="14397C58" w14:textId="5F04846E" w:rsidR="00860B37" w:rsidRPr="007A20A3" w:rsidRDefault="000A7FAE" w:rsidP="00082400">
            <w:pPr>
              <w:rPr>
                <w:rFonts w:ascii="Arial" w:hAnsi="Arial" w:cs="Arial"/>
                <w:sz w:val="20"/>
                <w:szCs w:val="20"/>
              </w:rPr>
            </w:pPr>
            <w:r>
              <w:rPr>
                <w:rFonts w:ascii="Arial" w:hAnsi="Arial" w:cs="Arial"/>
                <w:sz w:val="20"/>
                <w:szCs w:val="20"/>
              </w:rPr>
              <w:lastRenderedPageBreak/>
              <w:t>Parents/carers</w:t>
            </w:r>
          </w:p>
        </w:tc>
      </w:tr>
      <w:tr w:rsidR="00EE2568" w:rsidRPr="004C16EA" w14:paraId="0CED1008" w14:textId="77777777" w:rsidTr="00763F2D">
        <w:tc>
          <w:tcPr>
            <w:tcW w:w="2949" w:type="dxa"/>
          </w:tcPr>
          <w:p w14:paraId="78C7BE59" w14:textId="48D96E73" w:rsidR="00EE2568" w:rsidRDefault="00EE2568" w:rsidP="002A7A74">
            <w:pPr>
              <w:rPr>
                <w:rFonts w:ascii="Arial" w:hAnsi="Arial" w:cs="Arial"/>
                <w:b/>
                <w:sz w:val="20"/>
                <w:szCs w:val="20"/>
              </w:rPr>
            </w:pPr>
            <w:r>
              <w:rPr>
                <w:rFonts w:ascii="Arial" w:hAnsi="Arial" w:cs="Arial"/>
                <w:b/>
                <w:sz w:val="20"/>
                <w:szCs w:val="20"/>
              </w:rPr>
              <w:lastRenderedPageBreak/>
              <w:t>Have robust processes for use of data/analysis to monitor and track individual progress leading to improved outcomes (including attainment, achievement, attendance, exclusions)</w:t>
            </w:r>
          </w:p>
        </w:tc>
        <w:tc>
          <w:tcPr>
            <w:tcW w:w="972" w:type="dxa"/>
          </w:tcPr>
          <w:p w14:paraId="3138A81F" w14:textId="77777777" w:rsidR="00A508AE" w:rsidRDefault="00EE2568" w:rsidP="00364783">
            <w:pPr>
              <w:jc w:val="center"/>
              <w:rPr>
                <w:rFonts w:ascii="Arial" w:hAnsi="Arial" w:cs="Arial"/>
                <w:b/>
                <w:sz w:val="20"/>
                <w:szCs w:val="20"/>
              </w:rPr>
            </w:pPr>
            <w:r>
              <w:rPr>
                <w:rFonts w:ascii="Arial" w:hAnsi="Arial" w:cs="Arial"/>
                <w:b/>
                <w:sz w:val="20"/>
                <w:szCs w:val="20"/>
              </w:rPr>
              <w:t xml:space="preserve">1.3 </w:t>
            </w:r>
          </w:p>
          <w:p w14:paraId="21DE6228" w14:textId="65966AA0" w:rsidR="00EE2568" w:rsidRPr="004C16EA" w:rsidRDefault="00EE2568" w:rsidP="00364783">
            <w:pPr>
              <w:jc w:val="center"/>
              <w:rPr>
                <w:rFonts w:ascii="Arial" w:hAnsi="Arial" w:cs="Arial"/>
                <w:b/>
                <w:sz w:val="20"/>
                <w:szCs w:val="20"/>
              </w:rPr>
            </w:pPr>
            <w:r>
              <w:rPr>
                <w:rFonts w:ascii="Arial" w:hAnsi="Arial" w:cs="Arial"/>
                <w:b/>
                <w:sz w:val="20"/>
                <w:szCs w:val="20"/>
              </w:rPr>
              <w:t>(3.2) (2.3)</w:t>
            </w:r>
          </w:p>
        </w:tc>
        <w:tc>
          <w:tcPr>
            <w:tcW w:w="3450" w:type="dxa"/>
          </w:tcPr>
          <w:p w14:paraId="46C39D05" w14:textId="56857343" w:rsidR="00EE2568" w:rsidRPr="007F3F8B" w:rsidRDefault="00763F2D" w:rsidP="00A27514">
            <w:pPr>
              <w:pStyle w:val="ListParagraph"/>
              <w:numPr>
                <w:ilvl w:val="0"/>
                <w:numId w:val="18"/>
              </w:numPr>
              <w:rPr>
                <w:rFonts w:ascii="Arial" w:hAnsi="Arial" w:cs="Arial"/>
                <w:sz w:val="20"/>
                <w:szCs w:val="20"/>
                <w:highlight w:val="red"/>
              </w:rPr>
            </w:pPr>
            <w:r w:rsidRPr="007F3F8B">
              <w:rPr>
                <w:rFonts w:ascii="Arial" w:hAnsi="Arial" w:cs="Arial"/>
                <w:sz w:val="20"/>
                <w:szCs w:val="20"/>
                <w:highlight w:val="red"/>
              </w:rPr>
              <w:t>Focus</w:t>
            </w:r>
            <w:r w:rsidR="00A508AE" w:rsidRPr="007F3F8B">
              <w:rPr>
                <w:rFonts w:ascii="Arial" w:hAnsi="Arial" w:cs="Arial"/>
                <w:sz w:val="20"/>
                <w:szCs w:val="20"/>
                <w:highlight w:val="red"/>
              </w:rPr>
              <w:t>ed discussions regularly take place</w:t>
            </w:r>
            <w:r w:rsidRPr="007F3F8B">
              <w:rPr>
                <w:rFonts w:ascii="Arial" w:hAnsi="Arial" w:cs="Arial"/>
                <w:sz w:val="20"/>
                <w:szCs w:val="20"/>
                <w:highlight w:val="red"/>
              </w:rPr>
              <w:t xml:space="preserve"> on every individual </w:t>
            </w:r>
            <w:r w:rsidR="00EE2568" w:rsidRPr="007F3F8B">
              <w:rPr>
                <w:rFonts w:ascii="Arial" w:hAnsi="Arial" w:cs="Arial"/>
                <w:sz w:val="20"/>
                <w:szCs w:val="20"/>
                <w:highlight w:val="red"/>
              </w:rPr>
              <w:t xml:space="preserve"> child </w:t>
            </w:r>
          </w:p>
          <w:p w14:paraId="2978E6C7" w14:textId="58A3A3D6" w:rsidR="00760F42" w:rsidRPr="007F3F8B" w:rsidRDefault="00EE2568" w:rsidP="00760F42">
            <w:pPr>
              <w:pStyle w:val="ListParagraph"/>
              <w:numPr>
                <w:ilvl w:val="0"/>
                <w:numId w:val="18"/>
              </w:numPr>
              <w:spacing w:before="240"/>
              <w:rPr>
                <w:rFonts w:ascii="Arial" w:hAnsi="Arial" w:cs="Arial"/>
                <w:sz w:val="20"/>
                <w:szCs w:val="20"/>
                <w:highlight w:val="cyan"/>
              </w:rPr>
            </w:pPr>
            <w:r w:rsidRPr="007F3F8B">
              <w:rPr>
                <w:rFonts w:ascii="Arial" w:hAnsi="Arial" w:cs="Arial"/>
                <w:sz w:val="20"/>
                <w:szCs w:val="20"/>
                <w:highlight w:val="cyan"/>
              </w:rPr>
              <w:t>E</w:t>
            </w:r>
            <w:r w:rsidR="00A508AE" w:rsidRPr="007F3F8B">
              <w:rPr>
                <w:rFonts w:ascii="Arial" w:hAnsi="Arial" w:cs="Arial"/>
                <w:sz w:val="20"/>
                <w:szCs w:val="20"/>
                <w:highlight w:val="cyan"/>
              </w:rPr>
              <w:t>nsure e</w:t>
            </w:r>
            <w:r w:rsidRPr="007F3F8B">
              <w:rPr>
                <w:rFonts w:ascii="Arial" w:hAnsi="Arial" w:cs="Arial"/>
                <w:sz w:val="20"/>
                <w:szCs w:val="20"/>
                <w:highlight w:val="cyan"/>
              </w:rPr>
              <w:t xml:space="preserve">quity – keep focus on targeted children and </w:t>
            </w:r>
            <w:r w:rsidR="00763F2D" w:rsidRPr="007F3F8B">
              <w:rPr>
                <w:rFonts w:ascii="Arial" w:hAnsi="Arial" w:cs="Arial"/>
                <w:sz w:val="20"/>
                <w:szCs w:val="20"/>
                <w:highlight w:val="cyan"/>
              </w:rPr>
              <w:t xml:space="preserve">on </w:t>
            </w:r>
            <w:r w:rsidR="001463BC" w:rsidRPr="007F3F8B">
              <w:rPr>
                <w:rFonts w:ascii="Arial" w:hAnsi="Arial" w:cs="Arial"/>
                <w:sz w:val="20"/>
                <w:szCs w:val="20"/>
                <w:highlight w:val="cyan"/>
              </w:rPr>
              <w:t>improving outcomes for targeted groups:</w:t>
            </w:r>
            <w:r w:rsidRPr="007F3F8B">
              <w:rPr>
                <w:rFonts w:ascii="Arial" w:hAnsi="Arial" w:cs="Arial"/>
                <w:sz w:val="20"/>
                <w:szCs w:val="20"/>
                <w:highlight w:val="cyan"/>
              </w:rPr>
              <w:t xml:space="preserve"> LAC, ASN, Young Carers, SIMD1&amp;2, CP register </w:t>
            </w:r>
            <w:r w:rsidR="001463BC" w:rsidRPr="007F3F8B">
              <w:rPr>
                <w:rFonts w:ascii="Arial" w:hAnsi="Arial" w:cs="Arial"/>
                <w:sz w:val="20"/>
                <w:szCs w:val="20"/>
                <w:highlight w:val="cyan"/>
              </w:rPr>
              <w:t>(</w:t>
            </w:r>
            <w:r w:rsidRPr="007F3F8B">
              <w:rPr>
                <w:rFonts w:ascii="Arial" w:hAnsi="Arial" w:cs="Arial"/>
                <w:sz w:val="20"/>
                <w:szCs w:val="20"/>
                <w:highlight w:val="cyan"/>
              </w:rPr>
              <w:t>including attendance and exclusions</w:t>
            </w:r>
            <w:r w:rsidR="001463BC" w:rsidRPr="007F3F8B">
              <w:rPr>
                <w:rFonts w:ascii="Arial" w:hAnsi="Arial" w:cs="Arial"/>
                <w:sz w:val="20"/>
                <w:szCs w:val="20"/>
                <w:highlight w:val="cyan"/>
              </w:rPr>
              <w:t>)</w:t>
            </w:r>
          </w:p>
          <w:p w14:paraId="14DDAC1E" w14:textId="1B001F18" w:rsidR="00760F42" w:rsidRPr="007F3F8B" w:rsidRDefault="00760F42" w:rsidP="00760F42">
            <w:pPr>
              <w:pStyle w:val="ListParagraph"/>
              <w:numPr>
                <w:ilvl w:val="0"/>
                <w:numId w:val="18"/>
              </w:numPr>
              <w:spacing w:before="240"/>
              <w:rPr>
                <w:rFonts w:ascii="Arial" w:hAnsi="Arial" w:cs="Arial"/>
                <w:sz w:val="20"/>
                <w:szCs w:val="20"/>
                <w:highlight w:val="cyan"/>
              </w:rPr>
            </w:pPr>
            <w:r w:rsidRPr="007F3F8B">
              <w:rPr>
                <w:rFonts w:ascii="Arial" w:hAnsi="Arial" w:cs="Arial"/>
                <w:sz w:val="20"/>
                <w:szCs w:val="20"/>
                <w:highlight w:val="cyan"/>
              </w:rPr>
              <w:t>An agreed core data set is in pl</w:t>
            </w:r>
            <w:r w:rsidR="00A508AE" w:rsidRPr="007F3F8B">
              <w:rPr>
                <w:rFonts w:ascii="Arial" w:hAnsi="Arial" w:cs="Arial"/>
                <w:sz w:val="20"/>
                <w:szCs w:val="20"/>
                <w:highlight w:val="cyan"/>
              </w:rPr>
              <w:t>ace, which is used to monitor/</w:t>
            </w:r>
            <w:r w:rsidRPr="007F3F8B">
              <w:rPr>
                <w:rFonts w:ascii="Arial" w:hAnsi="Arial" w:cs="Arial"/>
                <w:sz w:val="20"/>
                <w:szCs w:val="20"/>
                <w:highlight w:val="cyan"/>
              </w:rPr>
              <w:t>track progress</w:t>
            </w:r>
          </w:p>
          <w:p w14:paraId="6376725D" w14:textId="1E3A3796" w:rsidR="00D638A2" w:rsidRPr="00760F42" w:rsidRDefault="00D638A2" w:rsidP="00D638A2">
            <w:pPr>
              <w:pStyle w:val="ListParagraph"/>
              <w:spacing w:before="240"/>
              <w:ind w:left="360"/>
              <w:rPr>
                <w:rFonts w:ascii="Arial" w:hAnsi="Arial" w:cs="Arial"/>
                <w:sz w:val="20"/>
                <w:szCs w:val="20"/>
              </w:rPr>
            </w:pPr>
          </w:p>
        </w:tc>
        <w:tc>
          <w:tcPr>
            <w:tcW w:w="2835" w:type="dxa"/>
          </w:tcPr>
          <w:p w14:paraId="6947CC90" w14:textId="77777777" w:rsidR="00EE2568" w:rsidRDefault="00807A80" w:rsidP="002A7A74">
            <w:pPr>
              <w:rPr>
                <w:rFonts w:ascii="Arial" w:hAnsi="Arial" w:cs="Arial"/>
                <w:b/>
                <w:sz w:val="20"/>
                <w:szCs w:val="20"/>
              </w:rPr>
            </w:pPr>
            <w:r>
              <w:rPr>
                <w:rFonts w:ascii="Arial" w:hAnsi="Arial" w:cs="Arial"/>
                <w:b/>
                <w:sz w:val="20"/>
                <w:szCs w:val="20"/>
              </w:rPr>
              <w:t xml:space="preserve">Continue to have </w:t>
            </w:r>
            <w:r w:rsidR="00F00F7E">
              <w:rPr>
                <w:rFonts w:ascii="Arial" w:hAnsi="Arial" w:cs="Arial"/>
                <w:b/>
                <w:sz w:val="20"/>
                <w:szCs w:val="20"/>
              </w:rPr>
              <w:t>focus on raising attainment through universal and targeted interventions for targeted groups through PEF and other supports including those supported by partners. Evaluate, track and monitor.</w:t>
            </w:r>
          </w:p>
          <w:p w14:paraId="72CCA15D" w14:textId="77777777" w:rsidR="00583E80" w:rsidRDefault="00583E80" w:rsidP="002A7A74">
            <w:pPr>
              <w:rPr>
                <w:rFonts w:ascii="Arial" w:hAnsi="Arial" w:cs="Arial"/>
                <w:b/>
                <w:sz w:val="20"/>
                <w:szCs w:val="20"/>
              </w:rPr>
            </w:pPr>
          </w:p>
          <w:p w14:paraId="520E5857" w14:textId="7224A961" w:rsidR="00583E80" w:rsidRPr="004C16EA" w:rsidRDefault="00583E80" w:rsidP="002A7A74">
            <w:pPr>
              <w:rPr>
                <w:rFonts w:ascii="Arial" w:hAnsi="Arial" w:cs="Arial"/>
                <w:b/>
                <w:sz w:val="20"/>
                <w:szCs w:val="20"/>
              </w:rPr>
            </w:pPr>
            <w:r>
              <w:rPr>
                <w:rFonts w:ascii="Arial" w:hAnsi="Arial" w:cs="Arial"/>
                <w:b/>
                <w:sz w:val="20"/>
                <w:szCs w:val="20"/>
              </w:rPr>
              <w:t>Curricular Leaders to lead to support all staff, children, families and partners with this.</w:t>
            </w:r>
          </w:p>
        </w:tc>
        <w:tc>
          <w:tcPr>
            <w:tcW w:w="1560" w:type="dxa"/>
          </w:tcPr>
          <w:p w14:paraId="213E6502" w14:textId="445896A7" w:rsidR="00763F2D" w:rsidRDefault="006854A6" w:rsidP="002A7A74">
            <w:pPr>
              <w:rPr>
                <w:rFonts w:ascii="Arial" w:hAnsi="Arial" w:cs="Arial"/>
                <w:b/>
                <w:sz w:val="20"/>
                <w:szCs w:val="20"/>
              </w:rPr>
            </w:pPr>
            <w:r>
              <w:rPr>
                <w:rFonts w:ascii="Arial" w:hAnsi="Arial" w:cs="Arial"/>
                <w:b/>
                <w:sz w:val="20"/>
                <w:szCs w:val="20"/>
              </w:rPr>
              <w:t>Records of universal and targeted interventions and their specific measurements mainly PDSA/Survey related will be created.</w:t>
            </w:r>
          </w:p>
          <w:p w14:paraId="0B5FD36E" w14:textId="77777777" w:rsidR="00763F2D" w:rsidRPr="004C16EA" w:rsidRDefault="00763F2D" w:rsidP="001463BC">
            <w:pPr>
              <w:rPr>
                <w:rFonts w:ascii="Arial" w:hAnsi="Arial" w:cs="Arial"/>
                <w:b/>
                <w:sz w:val="20"/>
                <w:szCs w:val="20"/>
              </w:rPr>
            </w:pPr>
          </w:p>
        </w:tc>
        <w:tc>
          <w:tcPr>
            <w:tcW w:w="1417" w:type="dxa"/>
          </w:tcPr>
          <w:p w14:paraId="763EE3EC" w14:textId="77777777" w:rsidR="00EE2568" w:rsidRPr="004C16EA" w:rsidRDefault="00EE2568" w:rsidP="002A7A74">
            <w:pPr>
              <w:rPr>
                <w:rFonts w:ascii="Arial" w:hAnsi="Arial" w:cs="Arial"/>
                <w:b/>
                <w:sz w:val="20"/>
                <w:szCs w:val="20"/>
              </w:rPr>
            </w:pPr>
          </w:p>
        </w:tc>
        <w:tc>
          <w:tcPr>
            <w:tcW w:w="1843" w:type="dxa"/>
          </w:tcPr>
          <w:p w14:paraId="65BAC114" w14:textId="4B5947A0" w:rsidR="00EE2568" w:rsidRPr="004C16EA" w:rsidRDefault="00EE2568" w:rsidP="002A7A74">
            <w:pPr>
              <w:rPr>
                <w:rFonts w:ascii="Arial" w:hAnsi="Arial" w:cs="Arial"/>
                <w:b/>
                <w:sz w:val="20"/>
                <w:szCs w:val="20"/>
              </w:rPr>
            </w:pPr>
          </w:p>
        </w:tc>
      </w:tr>
      <w:tr w:rsidR="00CA223F" w:rsidRPr="004C16EA" w14:paraId="1AA28670" w14:textId="77777777" w:rsidTr="00763F2D">
        <w:tc>
          <w:tcPr>
            <w:tcW w:w="2949" w:type="dxa"/>
          </w:tcPr>
          <w:p w14:paraId="4516E784" w14:textId="36F7B052" w:rsidR="00CA223F" w:rsidRPr="00CA223F" w:rsidRDefault="00CA223F" w:rsidP="00CA223F">
            <w:pPr>
              <w:rPr>
                <w:rFonts w:ascii="Arial" w:hAnsi="Arial" w:cs="Arial"/>
                <w:b/>
                <w:sz w:val="20"/>
                <w:szCs w:val="20"/>
              </w:rPr>
            </w:pPr>
            <w:r w:rsidRPr="00CA223F">
              <w:rPr>
                <w:rFonts w:ascii="Arial" w:hAnsi="Arial" w:cs="Arial"/>
                <w:b/>
                <w:sz w:val="20"/>
                <w:szCs w:val="20"/>
              </w:rPr>
              <w:t xml:space="preserve">All schools </w:t>
            </w:r>
            <w:r>
              <w:rPr>
                <w:rFonts w:ascii="Arial" w:hAnsi="Arial" w:cs="Arial"/>
                <w:b/>
                <w:sz w:val="20"/>
                <w:szCs w:val="20"/>
              </w:rPr>
              <w:t>are ri</w:t>
            </w:r>
            <w:r w:rsidRPr="00CA223F">
              <w:rPr>
                <w:rFonts w:ascii="Arial" w:hAnsi="Arial" w:cs="Arial"/>
                <w:b/>
                <w:sz w:val="20"/>
                <w:szCs w:val="20"/>
              </w:rPr>
              <w:t>gorous about the implementation of DCC policies re attendance</w:t>
            </w:r>
          </w:p>
        </w:tc>
        <w:tc>
          <w:tcPr>
            <w:tcW w:w="972" w:type="dxa"/>
          </w:tcPr>
          <w:p w14:paraId="56C88754" w14:textId="77777777" w:rsidR="00CA223F" w:rsidRPr="00CA223F" w:rsidRDefault="00CA223F" w:rsidP="00CA223F">
            <w:pPr>
              <w:jc w:val="center"/>
              <w:rPr>
                <w:rFonts w:ascii="Arial" w:hAnsi="Arial" w:cs="Arial"/>
                <w:b/>
                <w:sz w:val="20"/>
                <w:szCs w:val="20"/>
              </w:rPr>
            </w:pPr>
            <w:r w:rsidRPr="00CA223F">
              <w:rPr>
                <w:rFonts w:ascii="Arial" w:hAnsi="Arial" w:cs="Arial"/>
                <w:b/>
                <w:sz w:val="20"/>
                <w:szCs w:val="20"/>
              </w:rPr>
              <w:t>1.3</w:t>
            </w:r>
          </w:p>
          <w:p w14:paraId="65FC876B" w14:textId="77777777" w:rsidR="00CA223F" w:rsidRPr="00CA223F" w:rsidRDefault="00CA223F" w:rsidP="00CA223F">
            <w:pPr>
              <w:jc w:val="center"/>
              <w:rPr>
                <w:rFonts w:ascii="Arial" w:hAnsi="Arial" w:cs="Arial"/>
                <w:b/>
                <w:sz w:val="20"/>
                <w:szCs w:val="20"/>
              </w:rPr>
            </w:pPr>
            <w:r w:rsidRPr="00CA223F">
              <w:rPr>
                <w:rFonts w:ascii="Arial" w:hAnsi="Arial" w:cs="Arial"/>
                <w:b/>
                <w:sz w:val="20"/>
                <w:szCs w:val="20"/>
              </w:rPr>
              <w:t>3.2</w:t>
            </w:r>
          </w:p>
          <w:p w14:paraId="1ABC93C3" w14:textId="4876A19B" w:rsidR="00CA223F" w:rsidRPr="00CA223F" w:rsidRDefault="00A508AE" w:rsidP="00A508AE">
            <w:pPr>
              <w:jc w:val="center"/>
              <w:rPr>
                <w:rFonts w:ascii="Arial" w:hAnsi="Arial" w:cs="Arial"/>
                <w:b/>
                <w:sz w:val="20"/>
                <w:szCs w:val="20"/>
              </w:rPr>
            </w:pPr>
            <w:r>
              <w:rPr>
                <w:rFonts w:ascii="Arial" w:hAnsi="Arial" w:cs="Arial"/>
                <w:b/>
                <w:sz w:val="20"/>
                <w:szCs w:val="20"/>
              </w:rPr>
              <w:t xml:space="preserve">2.3 </w:t>
            </w:r>
          </w:p>
        </w:tc>
        <w:tc>
          <w:tcPr>
            <w:tcW w:w="3450" w:type="dxa"/>
          </w:tcPr>
          <w:p w14:paraId="0E9B11A7" w14:textId="251C59C7" w:rsidR="00CA223F" w:rsidRPr="00A86F25" w:rsidRDefault="00CA223F" w:rsidP="00CA223F">
            <w:pPr>
              <w:pStyle w:val="ListParagraph"/>
              <w:numPr>
                <w:ilvl w:val="0"/>
                <w:numId w:val="18"/>
              </w:numPr>
              <w:rPr>
                <w:rFonts w:ascii="Arial" w:hAnsi="Arial" w:cs="Arial"/>
                <w:sz w:val="20"/>
                <w:szCs w:val="20"/>
                <w:highlight w:val="green"/>
              </w:rPr>
            </w:pPr>
            <w:r w:rsidRPr="00A86F25">
              <w:rPr>
                <w:rFonts w:ascii="Arial" w:hAnsi="Arial" w:cs="Arial"/>
                <w:sz w:val="20"/>
                <w:szCs w:val="20"/>
                <w:highlight w:val="green"/>
              </w:rPr>
              <w:t>All track</w:t>
            </w:r>
            <w:r w:rsidR="00B20E9F" w:rsidRPr="00A86F25">
              <w:rPr>
                <w:rFonts w:ascii="Arial" w:hAnsi="Arial" w:cs="Arial"/>
                <w:sz w:val="20"/>
                <w:szCs w:val="20"/>
                <w:highlight w:val="green"/>
              </w:rPr>
              <w:t xml:space="preserve">ing and monitoring systems </w:t>
            </w:r>
            <w:r w:rsidRPr="00A86F25">
              <w:rPr>
                <w:rFonts w:ascii="Arial" w:hAnsi="Arial" w:cs="Arial"/>
                <w:sz w:val="20"/>
                <w:szCs w:val="20"/>
                <w:highlight w:val="green"/>
              </w:rPr>
              <w:t>feature the key measures of attainment, attendance, care experienced status, young carer status, SIMD, CP register, ASN</w:t>
            </w:r>
          </w:p>
          <w:p w14:paraId="6E00EE1C" w14:textId="5C81B488" w:rsidR="00B20E9F" w:rsidRPr="007F3F8B" w:rsidRDefault="00B20E9F" w:rsidP="00B20E9F">
            <w:pPr>
              <w:pStyle w:val="ListParagraph"/>
              <w:numPr>
                <w:ilvl w:val="0"/>
                <w:numId w:val="18"/>
              </w:numPr>
              <w:rPr>
                <w:rFonts w:ascii="Arial" w:hAnsi="Arial" w:cs="Arial"/>
                <w:sz w:val="20"/>
                <w:szCs w:val="20"/>
                <w:highlight w:val="cyan"/>
              </w:rPr>
            </w:pPr>
            <w:r w:rsidRPr="007F3F8B">
              <w:rPr>
                <w:rFonts w:ascii="Arial" w:hAnsi="Arial" w:cs="Arial"/>
                <w:sz w:val="20"/>
                <w:szCs w:val="20"/>
                <w:highlight w:val="cyan"/>
              </w:rPr>
              <w:t xml:space="preserve">Attendance of all pupils is promoted through agreed DCC policy and resulting staged interventions, </w:t>
            </w:r>
            <w:r w:rsidR="00A62D8D" w:rsidRPr="007F3F8B">
              <w:rPr>
                <w:rFonts w:ascii="Arial" w:hAnsi="Arial" w:cs="Arial"/>
                <w:sz w:val="20"/>
                <w:szCs w:val="20"/>
                <w:highlight w:val="cyan"/>
              </w:rPr>
              <w:t>e.g.</w:t>
            </w:r>
            <w:r w:rsidRPr="007F3F8B">
              <w:rPr>
                <w:rFonts w:ascii="Arial" w:hAnsi="Arial" w:cs="Arial"/>
                <w:sz w:val="20"/>
                <w:szCs w:val="20"/>
                <w:highlight w:val="cyan"/>
              </w:rPr>
              <w:t xml:space="preserve"> SDS risk matrix is 70% or </w:t>
            </w:r>
            <w:r w:rsidRPr="007F3F8B">
              <w:rPr>
                <w:rFonts w:ascii="Arial" w:hAnsi="Arial" w:cs="Arial"/>
                <w:sz w:val="20"/>
                <w:szCs w:val="20"/>
                <w:highlight w:val="cyan"/>
              </w:rPr>
              <w:lastRenderedPageBreak/>
              <w:t>below, absences total 20 days or more</w:t>
            </w:r>
          </w:p>
          <w:p w14:paraId="4F7D6D64" w14:textId="11E58E1E" w:rsidR="00B20E9F" w:rsidRPr="00CA223F" w:rsidRDefault="00B20E9F" w:rsidP="00B20E9F">
            <w:pPr>
              <w:pStyle w:val="ListParagraph"/>
              <w:ind w:left="360"/>
              <w:rPr>
                <w:rFonts w:ascii="Arial" w:hAnsi="Arial" w:cs="Arial"/>
                <w:sz w:val="20"/>
                <w:szCs w:val="20"/>
              </w:rPr>
            </w:pPr>
          </w:p>
        </w:tc>
        <w:tc>
          <w:tcPr>
            <w:tcW w:w="2835" w:type="dxa"/>
          </w:tcPr>
          <w:p w14:paraId="19DA6F18" w14:textId="7CE9E8F5" w:rsidR="00CA223F" w:rsidRPr="004C16EA" w:rsidRDefault="00F00F7E" w:rsidP="00CA223F">
            <w:pPr>
              <w:rPr>
                <w:rFonts w:ascii="Arial" w:hAnsi="Arial" w:cs="Arial"/>
                <w:b/>
                <w:sz w:val="20"/>
                <w:szCs w:val="20"/>
              </w:rPr>
            </w:pPr>
            <w:r>
              <w:rPr>
                <w:rFonts w:ascii="Arial" w:hAnsi="Arial" w:cs="Arial"/>
                <w:b/>
                <w:sz w:val="20"/>
                <w:szCs w:val="20"/>
              </w:rPr>
              <w:lastRenderedPageBreak/>
              <w:t>Ensure that all tracking documentation includes key measures.</w:t>
            </w:r>
          </w:p>
        </w:tc>
        <w:tc>
          <w:tcPr>
            <w:tcW w:w="1560" w:type="dxa"/>
          </w:tcPr>
          <w:p w14:paraId="6BE4B66B" w14:textId="7510BF5B" w:rsidR="00CA223F" w:rsidRDefault="006854A6" w:rsidP="00CA223F">
            <w:pPr>
              <w:rPr>
                <w:rFonts w:ascii="Arial" w:hAnsi="Arial" w:cs="Arial"/>
                <w:b/>
                <w:sz w:val="20"/>
                <w:szCs w:val="20"/>
              </w:rPr>
            </w:pPr>
            <w:r>
              <w:rPr>
                <w:rFonts w:ascii="Arial" w:hAnsi="Arial" w:cs="Arial"/>
                <w:b/>
                <w:sz w:val="20"/>
                <w:szCs w:val="20"/>
              </w:rPr>
              <w:t>Key documents will have all key features embedded.</w:t>
            </w:r>
          </w:p>
        </w:tc>
        <w:tc>
          <w:tcPr>
            <w:tcW w:w="1417" w:type="dxa"/>
          </w:tcPr>
          <w:p w14:paraId="40372ABF" w14:textId="77777777" w:rsidR="00CA223F" w:rsidRPr="004C16EA" w:rsidRDefault="00CA223F" w:rsidP="00CA223F">
            <w:pPr>
              <w:rPr>
                <w:rFonts w:ascii="Arial" w:hAnsi="Arial" w:cs="Arial"/>
                <w:b/>
                <w:sz w:val="20"/>
                <w:szCs w:val="20"/>
              </w:rPr>
            </w:pPr>
          </w:p>
        </w:tc>
        <w:tc>
          <w:tcPr>
            <w:tcW w:w="1843" w:type="dxa"/>
          </w:tcPr>
          <w:p w14:paraId="1F6FAF3D" w14:textId="22571EC0" w:rsidR="00CA223F" w:rsidRPr="004C16EA" w:rsidRDefault="00860B37" w:rsidP="00CA223F">
            <w:pPr>
              <w:rPr>
                <w:rFonts w:ascii="Arial" w:hAnsi="Arial" w:cs="Arial"/>
                <w:b/>
                <w:sz w:val="20"/>
                <w:szCs w:val="20"/>
              </w:rPr>
            </w:pPr>
            <w:r>
              <w:rPr>
                <w:rFonts w:ascii="Arial" w:hAnsi="Arial" w:cs="Arial"/>
                <w:b/>
                <w:sz w:val="20"/>
                <w:szCs w:val="20"/>
              </w:rPr>
              <w:t>HT/PEYSA</w:t>
            </w:r>
          </w:p>
        </w:tc>
      </w:tr>
      <w:tr w:rsidR="00CA223F" w:rsidRPr="004C16EA" w14:paraId="232EF644" w14:textId="77777777" w:rsidTr="00763F2D">
        <w:tc>
          <w:tcPr>
            <w:tcW w:w="2949" w:type="dxa"/>
          </w:tcPr>
          <w:p w14:paraId="47B0FE4E" w14:textId="6DA9417A" w:rsidR="00CA223F" w:rsidRPr="00B20E9F" w:rsidRDefault="00B20E9F" w:rsidP="00CA223F">
            <w:pPr>
              <w:rPr>
                <w:rFonts w:ascii="Arial" w:hAnsi="Arial" w:cs="Arial"/>
                <w:sz w:val="20"/>
                <w:szCs w:val="20"/>
                <w:highlight w:val="yellow"/>
              </w:rPr>
            </w:pPr>
            <w:r w:rsidRPr="00B20E9F">
              <w:rPr>
                <w:rFonts w:ascii="Arial" w:hAnsi="Arial" w:cs="Arial"/>
                <w:b/>
                <w:sz w:val="20"/>
                <w:szCs w:val="20"/>
              </w:rPr>
              <w:t>Wider Achievement is recognised and rewarded</w:t>
            </w:r>
          </w:p>
        </w:tc>
        <w:tc>
          <w:tcPr>
            <w:tcW w:w="972" w:type="dxa"/>
          </w:tcPr>
          <w:p w14:paraId="6C18C981" w14:textId="77777777" w:rsidR="00CA223F" w:rsidRPr="00CA223F" w:rsidRDefault="00CA223F" w:rsidP="00CA223F">
            <w:pPr>
              <w:jc w:val="center"/>
              <w:rPr>
                <w:rFonts w:ascii="Arial" w:hAnsi="Arial" w:cs="Arial"/>
                <w:b/>
                <w:sz w:val="20"/>
                <w:szCs w:val="20"/>
              </w:rPr>
            </w:pPr>
          </w:p>
        </w:tc>
        <w:tc>
          <w:tcPr>
            <w:tcW w:w="3450" w:type="dxa"/>
          </w:tcPr>
          <w:p w14:paraId="721138DF" w14:textId="4BF21115" w:rsidR="00772E08" w:rsidRPr="00A86F25" w:rsidRDefault="00772E08" w:rsidP="00B20E9F">
            <w:pPr>
              <w:pStyle w:val="ListParagraph"/>
              <w:numPr>
                <w:ilvl w:val="0"/>
                <w:numId w:val="26"/>
              </w:numPr>
              <w:ind w:left="366" w:hanging="366"/>
              <w:rPr>
                <w:rFonts w:ascii="Arial" w:hAnsi="Arial" w:cs="Arial"/>
                <w:sz w:val="20"/>
                <w:szCs w:val="20"/>
                <w:highlight w:val="yellow"/>
              </w:rPr>
            </w:pPr>
            <w:r w:rsidRPr="00A86F25">
              <w:rPr>
                <w:rFonts w:ascii="Arial" w:hAnsi="Arial" w:cs="Arial"/>
                <w:sz w:val="20"/>
                <w:szCs w:val="20"/>
                <w:highlight w:val="yellow"/>
              </w:rPr>
              <w:t>Facilitate and support opportunities for children to make links between the skills they are learning in wider achievement and the world of work.</w:t>
            </w:r>
          </w:p>
          <w:p w14:paraId="6DA53BA8" w14:textId="77777777" w:rsidR="00772E08" w:rsidRPr="00772E08" w:rsidRDefault="00772E08" w:rsidP="00772E08">
            <w:pPr>
              <w:pStyle w:val="ListParagraph"/>
              <w:ind w:left="366"/>
              <w:rPr>
                <w:rFonts w:ascii="Arial" w:hAnsi="Arial" w:cs="Arial"/>
                <w:sz w:val="20"/>
                <w:szCs w:val="20"/>
              </w:rPr>
            </w:pPr>
          </w:p>
          <w:p w14:paraId="0DF74B88" w14:textId="19BFC996" w:rsidR="00CA223F" w:rsidRPr="00CA223F" w:rsidRDefault="00B20E9F" w:rsidP="00B20E9F">
            <w:pPr>
              <w:pStyle w:val="ListParagraph"/>
              <w:numPr>
                <w:ilvl w:val="0"/>
                <w:numId w:val="26"/>
              </w:numPr>
              <w:ind w:left="366" w:hanging="366"/>
              <w:rPr>
                <w:rFonts w:ascii="Arial" w:hAnsi="Arial" w:cs="Arial"/>
                <w:sz w:val="20"/>
                <w:szCs w:val="20"/>
              </w:rPr>
            </w:pPr>
            <w:r w:rsidRPr="007F3F8B">
              <w:rPr>
                <w:rFonts w:ascii="Arial" w:hAnsi="Arial" w:cs="Arial"/>
                <w:sz w:val="20"/>
                <w:szCs w:val="20"/>
                <w:highlight w:val="cyan"/>
              </w:rPr>
              <w:t>Clear and consistent processes are in place for promoting, monitoring and tracking wider achievement for all pupils</w:t>
            </w:r>
          </w:p>
        </w:tc>
        <w:tc>
          <w:tcPr>
            <w:tcW w:w="2835" w:type="dxa"/>
          </w:tcPr>
          <w:p w14:paraId="63196903" w14:textId="7867B621" w:rsidR="00CA223F" w:rsidRPr="004C16EA" w:rsidRDefault="00583E80" w:rsidP="00CA223F">
            <w:pPr>
              <w:rPr>
                <w:rFonts w:ascii="Arial" w:hAnsi="Arial" w:cs="Arial"/>
                <w:b/>
                <w:sz w:val="20"/>
                <w:szCs w:val="20"/>
              </w:rPr>
            </w:pPr>
            <w:r>
              <w:rPr>
                <w:rFonts w:ascii="Arial" w:hAnsi="Arial" w:cs="Arial"/>
                <w:b/>
                <w:sz w:val="20"/>
                <w:szCs w:val="20"/>
              </w:rPr>
              <w:t xml:space="preserve">Implement new Wider Achievement policy on back of Acting DHT work carried out during Into Headship programme. </w:t>
            </w:r>
          </w:p>
        </w:tc>
        <w:tc>
          <w:tcPr>
            <w:tcW w:w="1560" w:type="dxa"/>
          </w:tcPr>
          <w:p w14:paraId="21757FB1" w14:textId="51817E4E" w:rsidR="00B20E9F" w:rsidRDefault="006854A6" w:rsidP="00CA223F">
            <w:pPr>
              <w:rPr>
                <w:rFonts w:ascii="Arial" w:hAnsi="Arial" w:cs="Arial"/>
                <w:sz w:val="20"/>
                <w:szCs w:val="20"/>
              </w:rPr>
            </w:pPr>
            <w:r>
              <w:rPr>
                <w:rFonts w:ascii="Arial" w:hAnsi="Arial" w:cs="Arial"/>
                <w:sz w:val="20"/>
                <w:szCs w:val="20"/>
              </w:rPr>
              <w:t>New Booklet will be created to support Wider Achievement.</w:t>
            </w:r>
          </w:p>
          <w:p w14:paraId="6FD764B4" w14:textId="353F3C96" w:rsidR="006854A6" w:rsidRDefault="006854A6" w:rsidP="00CA223F">
            <w:pPr>
              <w:rPr>
                <w:rFonts w:ascii="Arial" w:hAnsi="Arial" w:cs="Arial"/>
                <w:sz w:val="20"/>
                <w:szCs w:val="20"/>
              </w:rPr>
            </w:pPr>
          </w:p>
          <w:p w14:paraId="56040F3F" w14:textId="7CA8E0B0" w:rsidR="006854A6" w:rsidRDefault="006854A6" w:rsidP="00CA223F">
            <w:pPr>
              <w:rPr>
                <w:rFonts w:ascii="Arial" w:hAnsi="Arial" w:cs="Arial"/>
                <w:sz w:val="20"/>
                <w:szCs w:val="20"/>
              </w:rPr>
            </w:pPr>
            <w:r>
              <w:rPr>
                <w:rFonts w:ascii="Arial" w:hAnsi="Arial" w:cs="Arial"/>
                <w:sz w:val="20"/>
                <w:szCs w:val="20"/>
              </w:rPr>
              <w:t>More children will participate.</w:t>
            </w:r>
          </w:p>
          <w:p w14:paraId="33B06C5D" w14:textId="77777777" w:rsidR="00B20E9F" w:rsidRDefault="00B20E9F" w:rsidP="00CA223F">
            <w:pPr>
              <w:rPr>
                <w:rFonts w:ascii="Arial" w:hAnsi="Arial" w:cs="Arial"/>
                <w:sz w:val="20"/>
                <w:szCs w:val="20"/>
              </w:rPr>
            </w:pPr>
          </w:p>
          <w:p w14:paraId="1239F511" w14:textId="77777777" w:rsidR="00B20E9F" w:rsidRDefault="00B20E9F" w:rsidP="00CA223F">
            <w:pPr>
              <w:rPr>
                <w:rFonts w:ascii="Arial" w:hAnsi="Arial" w:cs="Arial"/>
                <w:sz w:val="20"/>
                <w:szCs w:val="20"/>
              </w:rPr>
            </w:pPr>
          </w:p>
          <w:p w14:paraId="547B5960" w14:textId="77777777" w:rsidR="00B20E9F" w:rsidRDefault="00B20E9F" w:rsidP="00CA223F">
            <w:pPr>
              <w:rPr>
                <w:rFonts w:ascii="Arial" w:hAnsi="Arial" w:cs="Arial"/>
                <w:sz w:val="20"/>
                <w:szCs w:val="20"/>
              </w:rPr>
            </w:pPr>
          </w:p>
          <w:p w14:paraId="60DE724D" w14:textId="6735B5D0" w:rsidR="00B20E9F" w:rsidRDefault="00B20E9F" w:rsidP="00CA223F">
            <w:pPr>
              <w:rPr>
                <w:rFonts w:ascii="Arial" w:hAnsi="Arial" w:cs="Arial"/>
                <w:b/>
                <w:sz w:val="20"/>
                <w:szCs w:val="20"/>
              </w:rPr>
            </w:pPr>
          </w:p>
        </w:tc>
        <w:tc>
          <w:tcPr>
            <w:tcW w:w="1417" w:type="dxa"/>
          </w:tcPr>
          <w:p w14:paraId="50D3E87C" w14:textId="77777777" w:rsidR="00CA223F" w:rsidRPr="004C16EA" w:rsidRDefault="00CA223F" w:rsidP="00CA223F">
            <w:pPr>
              <w:rPr>
                <w:rFonts w:ascii="Arial" w:hAnsi="Arial" w:cs="Arial"/>
                <w:b/>
                <w:sz w:val="20"/>
                <w:szCs w:val="20"/>
              </w:rPr>
            </w:pPr>
          </w:p>
        </w:tc>
        <w:tc>
          <w:tcPr>
            <w:tcW w:w="1843" w:type="dxa"/>
          </w:tcPr>
          <w:p w14:paraId="6C8AC831" w14:textId="3DEFFFC8" w:rsidR="00CA223F" w:rsidRPr="004C16EA" w:rsidRDefault="00860B37" w:rsidP="00CA223F">
            <w:pPr>
              <w:rPr>
                <w:rFonts w:ascii="Arial" w:hAnsi="Arial" w:cs="Arial"/>
                <w:b/>
                <w:sz w:val="20"/>
                <w:szCs w:val="20"/>
              </w:rPr>
            </w:pPr>
            <w:r>
              <w:rPr>
                <w:rFonts w:ascii="Arial" w:hAnsi="Arial" w:cs="Arial"/>
                <w:b/>
                <w:sz w:val="20"/>
                <w:szCs w:val="20"/>
              </w:rPr>
              <w:t>Class teachers</w:t>
            </w:r>
          </w:p>
        </w:tc>
      </w:tr>
    </w:tbl>
    <w:p w14:paraId="7D8CB255" w14:textId="22FB659A" w:rsidR="00007335" w:rsidRDefault="00007335" w:rsidP="00DA7574"/>
    <w:p w14:paraId="19A26642" w14:textId="77777777" w:rsidR="00DA7574" w:rsidRDefault="00DA7574" w:rsidP="00DA7574"/>
    <w:p w14:paraId="0639C3BA" w14:textId="77777777" w:rsidR="00DA7574" w:rsidRDefault="00DA7574" w:rsidP="00DA7574"/>
    <w:p w14:paraId="71167090" w14:textId="77777777" w:rsidR="00A27514" w:rsidRDefault="00A27514" w:rsidP="00DA7574"/>
    <w:p w14:paraId="3C9560B7" w14:textId="77777777" w:rsidR="00AF44EA" w:rsidRDefault="00AF44EA" w:rsidP="00DA7574"/>
    <w:p w14:paraId="0EBB517E" w14:textId="77777777" w:rsidR="002B4645" w:rsidRPr="00DA7574" w:rsidRDefault="002B4645" w:rsidP="002B4645">
      <w:pPr>
        <w:spacing w:after="0" w:line="240" w:lineRule="auto"/>
        <w:rPr>
          <w:rFonts w:ascii="Arial" w:hAnsi="Arial" w:cs="Arial"/>
          <w:sz w:val="21"/>
          <w:szCs w:val="21"/>
        </w:rPr>
      </w:pPr>
      <w:r w:rsidRPr="00DA7574">
        <w:rPr>
          <w:rFonts w:ascii="Arial" w:hAnsi="Arial" w:cs="Arial"/>
          <w:b/>
          <w:sz w:val="21"/>
          <w:szCs w:val="21"/>
        </w:rPr>
        <w:t>Curriculum, Pedagogy and Performance Strategy and Action Group – On-going Priorities</w:t>
      </w:r>
    </w:p>
    <w:p w14:paraId="43320AAE" w14:textId="77777777" w:rsidR="002B4645" w:rsidRPr="00DA7574" w:rsidRDefault="002B4645" w:rsidP="0059779C">
      <w:pPr>
        <w:spacing w:after="0" w:line="240" w:lineRule="auto"/>
        <w:rPr>
          <w:rFonts w:ascii="Arial" w:hAnsi="Arial" w:cs="Arial"/>
          <w:sz w:val="21"/>
          <w:szCs w:val="21"/>
        </w:rPr>
      </w:pPr>
    </w:p>
    <w:p w14:paraId="71D0845F" w14:textId="77777777" w:rsidR="002B4645" w:rsidRPr="00DA7574" w:rsidRDefault="002B4645" w:rsidP="0059779C">
      <w:pPr>
        <w:spacing w:after="0" w:line="240" w:lineRule="auto"/>
        <w:ind w:left="360"/>
        <w:contextualSpacing/>
        <w:rPr>
          <w:rFonts w:ascii="Arial" w:hAnsi="Arial" w:cs="Arial"/>
          <w:sz w:val="21"/>
          <w:szCs w:val="21"/>
        </w:rPr>
      </w:pPr>
    </w:p>
    <w:p w14:paraId="45B3F5BF" w14:textId="0D039090"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 xml:space="preserve">agree implementation and monitoring periods for use of the BGE tracking tool and SEEMiS Progress and Achievement Module for all city </w:t>
      </w:r>
      <w:r w:rsidR="00D638A2">
        <w:rPr>
          <w:rFonts w:ascii="Arial" w:hAnsi="Arial" w:cs="Arial"/>
          <w:sz w:val="21"/>
          <w:szCs w:val="21"/>
        </w:rPr>
        <w:t>School / Educational Setting</w:t>
      </w:r>
      <w:r w:rsidR="00A07D7E">
        <w:rPr>
          <w:rFonts w:ascii="Arial" w:hAnsi="Arial" w:cs="Arial"/>
          <w:sz w:val="21"/>
          <w:szCs w:val="21"/>
        </w:rPr>
        <w:t>s</w:t>
      </w:r>
    </w:p>
    <w:p w14:paraId="02F26D1E" w14:textId="284821DB"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finalise curriculum rationale, design and progression work already started in key areas including literacy and numeracy</w:t>
      </w:r>
    </w:p>
    <w:p w14:paraId="19946AB4" w14:textId="5467C786"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 xml:space="preserve">support all </w:t>
      </w:r>
      <w:r w:rsidR="00D638A2">
        <w:rPr>
          <w:rFonts w:ascii="Arial" w:hAnsi="Arial" w:cs="Arial"/>
          <w:sz w:val="21"/>
          <w:szCs w:val="21"/>
        </w:rPr>
        <w:t>School / Educational Setting</w:t>
      </w:r>
      <w:r w:rsidR="00A07D7E">
        <w:rPr>
          <w:rFonts w:ascii="Arial" w:hAnsi="Arial" w:cs="Arial"/>
          <w:sz w:val="21"/>
          <w:szCs w:val="21"/>
        </w:rPr>
        <w:t>s</w:t>
      </w:r>
      <w:r w:rsidRPr="00DA7574">
        <w:rPr>
          <w:rFonts w:ascii="Arial" w:hAnsi="Arial" w:cs="Arial"/>
          <w:sz w:val="21"/>
          <w:szCs w:val="21"/>
        </w:rPr>
        <w:t xml:space="preserve"> to have an agreed curriculum rationale which drives improvement, including a BGE that transitions into the SP to ensure progression pathways for all learners and raises attainment</w:t>
      </w:r>
    </w:p>
    <w:p w14:paraId="18DA987B" w14:textId="0AAEA020"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finalise revised policy and arrangements re reporting to parents</w:t>
      </w:r>
    </w:p>
    <w:p w14:paraId="62C622E0" w14:textId="502E17AF" w:rsidR="002B4645" w:rsidRPr="0059779C"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t xml:space="preserve">finalise revised learning and teaching policy </w:t>
      </w:r>
    </w:p>
    <w:p w14:paraId="6634CF41" w14:textId="77777777" w:rsidR="002B4645" w:rsidRPr="00DA7574" w:rsidRDefault="002B4645" w:rsidP="0059779C">
      <w:pPr>
        <w:numPr>
          <w:ilvl w:val="0"/>
          <w:numId w:val="1"/>
        </w:numPr>
        <w:spacing w:after="0" w:line="360" w:lineRule="auto"/>
        <w:contextualSpacing/>
        <w:rPr>
          <w:rFonts w:ascii="Arial" w:hAnsi="Arial" w:cs="Arial"/>
          <w:sz w:val="21"/>
          <w:szCs w:val="21"/>
        </w:rPr>
      </w:pPr>
      <w:r w:rsidRPr="00DA7574">
        <w:rPr>
          <w:rFonts w:ascii="Arial" w:hAnsi="Arial" w:cs="Arial"/>
          <w:sz w:val="21"/>
          <w:szCs w:val="21"/>
        </w:rPr>
        <w:lastRenderedPageBreak/>
        <w:t>strategically plan and deliver CLPL on evidence-based approaches to raising attainment to both primary and secondary sectors</w:t>
      </w:r>
    </w:p>
    <w:p w14:paraId="12FFCF53" w14:textId="77777777" w:rsidR="002B4645" w:rsidRPr="00DA7574" w:rsidRDefault="002B4645" w:rsidP="0059779C">
      <w:pPr>
        <w:spacing w:after="0" w:line="360" w:lineRule="auto"/>
        <w:ind w:left="720"/>
        <w:contextualSpacing/>
        <w:rPr>
          <w:rFonts w:ascii="Arial" w:hAnsi="Arial" w:cs="Arial"/>
          <w:sz w:val="21"/>
          <w:szCs w:val="21"/>
        </w:rPr>
      </w:pPr>
    </w:p>
    <w:p w14:paraId="1A336319" w14:textId="77777777" w:rsidR="002B4645" w:rsidRPr="00DA7574" w:rsidRDefault="002B4645" w:rsidP="002B4645">
      <w:pPr>
        <w:spacing w:after="0" w:line="240" w:lineRule="auto"/>
        <w:rPr>
          <w:rFonts w:ascii="Arial" w:hAnsi="Arial" w:cs="Arial"/>
          <w:b/>
          <w:sz w:val="21"/>
          <w:szCs w:val="21"/>
        </w:rPr>
      </w:pPr>
      <w:r w:rsidRPr="00DA7574">
        <w:rPr>
          <w:rFonts w:ascii="Arial" w:hAnsi="Arial" w:cs="Arial"/>
          <w:b/>
          <w:sz w:val="21"/>
          <w:szCs w:val="21"/>
        </w:rPr>
        <w:t xml:space="preserve">Scottish Attainment Challenge – Dundee </w:t>
      </w:r>
    </w:p>
    <w:p w14:paraId="406D7805" w14:textId="77777777" w:rsidR="002B4645" w:rsidRPr="00DA7574" w:rsidRDefault="002B4645" w:rsidP="002B4645">
      <w:pPr>
        <w:spacing w:after="0" w:line="240" w:lineRule="auto"/>
        <w:rPr>
          <w:rFonts w:ascii="Arial" w:hAnsi="Arial" w:cs="Arial"/>
          <w:sz w:val="21"/>
          <w:szCs w:val="21"/>
        </w:rPr>
      </w:pPr>
    </w:p>
    <w:p w14:paraId="42A22BA9" w14:textId="77777777" w:rsidR="002B4645" w:rsidRPr="00DA7574" w:rsidRDefault="002B4645" w:rsidP="002B4645">
      <w:pPr>
        <w:spacing w:after="0" w:line="240" w:lineRule="auto"/>
        <w:rPr>
          <w:rFonts w:ascii="Arial" w:hAnsi="Arial" w:cs="Arial"/>
          <w:sz w:val="21"/>
          <w:szCs w:val="21"/>
        </w:rPr>
      </w:pPr>
      <w:r w:rsidRPr="00DA7574">
        <w:rPr>
          <w:rFonts w:ascii="Arial" w:hAnsi="Arial" w:cs="Arial"/>
          <w:sz w:val="21"/>
          <w:szCs w:val="21"/>
        </w:rPr>
        <w:t>Recommendations from ILA inspection:</w:t>
      </w:r>
    </w:p>
    <w:p w14:paraId="6271D60C" w14:textId="77777777" w:rsidR="002B4645" w:rsidRPr="00DA7574" w:rsidRDefault="002B4645" w:rsidP="002B4645">
      <w:pPr>
        <w:spacing w:after="0" w:line="240" w:lineRule="auto"/>
        <w:rPr>
          <w:rFonts w:ascii="Arial" w:hAnsi="Arial" w:cs="Arial"/>
          <w:sz w:val="21"/>
          <w:szCs w:val="21"/>
        </w:rPr>
      </w:pPr>
    </w:p>
    <w:p w14:paraId="442D7A87" w14:textId="77777777" w:rsidR="002B4645" w:rsidRPr="00DA7574" w:rsidRDefault="002B4645" w:rsidP="002B4645">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simplify the landscape  - what’s working- see 2019-20 bid</w:t>
      </w:r>
    </w:p>
    <w:p w14:paraId="1FC263AA" w14:textId="77777777" w:rsidR="002B4645" w:rsidRPr="00DA7574" w:rsidRDefault="002B4645" w:rsidP="002B4645">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review the matrix and it’s use re informing improvement</w:t>
      </w:r>
    </w:p>
    <w:p w14:paraId="7F762355" w14:textId="77777777" w:rsidR="002B4645" w:rsidRPr="00DA7574" w:rsidRDefault="002B4645" w:rsidP="002B4645">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use evidence base to plan exit strategy from SAC funding</w:t>
      </w:r>
    </w:p>
    <w:p w14:paraId="72366505" w14:textId="77777777" w:rsidR="002B4645" w:rsidRPr="00DA7574" w:rsidRDefault="002B4645" w:rsidP="002B4645">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further embed SAC within the secondary sector</w:t>
      </w:r>
    </w:p>
    <w:p w14:paraId="25B0CE28" w14:textId="7C057090" w:rsidR="002B4645" w:rsidRPr="0059779C" w:rsidRDefault="002B4645" w:rsidP="0059779C">
      <w:pPr>
        <w:numPr>
          <w:ilvl w:val="0"/>
          <w:numId w:val="6"/>
        </w:numPr>
        <w:spacing w:after="0" w:line="240" w:lineRule="auto"/>
        <w:contextualSpacing/>
        <w:rPr>
          <w:rFonts w:ascii="Arial" w:hAnsi="Arial" w:cs="Arial"/>
          <w:sz w:val="21"/>
          <w:szCs w:val="21"/>
        </w:rPr>
      </w:pPr>
      <w:r w:rsidRPr="00DA7574">
        <w:rPr>
          <w:rFonts w:ascii="Arial" w:hAnsi="Arial" w:cs="Arial"/>
          <w:sz w:val="21"/>
          <w:szCs w:val="21"/>
        </w:rPr>
        <w:t>increase the focus on raising attainment and closing the gap in secondary</w:t>
      </w:r>
    </w:p>
    <w:p w14:paraId="0AE1A2E9"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targeted interventions - PTs Maths/Numeracy – CEO and AA, lead EO</w:t>
      </w:r>
    </w:p>
    <w:p w14:paraId="0D3377F9" w14:textId="34C900E3"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roll out </w:t>
      </w:r>
      <w:r w:rsidR="00D638A2">
        <w:rPr>
          <w:rFonts w:ascii="Arial" w:hAnsi="Arial" w:cs="Arial"/>
          <w:sz w:val="21"/>
          <w:szCs w:val="21"/>
        </w:rPr>
        <w:t>School / Educational Setting</w:t>
      </w:r>
      <w:r w:rsidRPr="00DA7574">
        <w:rPr>
          <w:rFonts w:ascii="Arial" w:hAnsi="Arial" w:cs="Arial"/>
          <w:sz w:val="21"/>
          <w:szCs w:val="21"/>
        </w:rPr>
        <w:t xml:space="preserve"> measurement plans – Attainment Advisor</w:t>
      </w:r>
    </w:p>
    <w:p w14:paraId="0A8E4F32" w14:textId="7B7AD5BD"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Reinforce the expectations within and the contribution of the </w:t>
      </w:r>
      <w:r w:rsidR="00D638A2">
        <w:rPr>
          <w:rFonts w:ascii="Arial" w:hAnsi="Arial" w:cs="Arial"/>
          <w:sz w:val="21"/>
          <w:szCs w:val="21"/>
        </w:rPr>
        <w:t>School / Educational Setting</w:t>
      </w:r>
      <w:r w:rsidRPr="00DA7574">
        <w:rPr>
          <w:rFonts w:ascii="Arial" w:hAnsi="Arial" w:cs="Arial"/>
          <w:sz w:val="21"/>
          <w:szCs w:val="21"/>
        </w:rPr>
        <w:t xml:space="preserve"> Improvement Framework to raising attainment and closing outcome gaps – including the Chief Education Officer carrying out SQA </w:t>
      </w:r>
      <w:r>
        <w:rPr>
          <w:rFonts w:ascii="Arial" w:hAnsi="Arial" w:cs="Arial"/>
          <w:sz w:val="21"/>
          <w:szCs w:val="21"/>
        </w:rPr>
        <w:t xml:space="preserve">Results </w:t>
      </w:r>
      <w:r w:rsidRPr="00DA7574">
        <w:rPr>
          <w:rFonts w:ascii="Arial" w:hAnsi="Arial" w:cs="Arial"/>
          <w:sz w:val="21"/>
          <w:szCs w:val="21"/>
        </w:rPr>
        <w:t xml:space="preserve">Reviews in all secondary </w:t>
      </w:r>
      <w:r w:rsidR="00D638A2">
        <w:rPr>
          <w:rFonts w:ascii="Arial" w:hAnsi="Arial" w:cs="Arial"/>
          <w:sz w:val="21"/>
          <w:szCs w:val="21"/>
        </w:rPr>
        <w:t>School / Educational Setting</w:t>
      </w:r>
      <w:r w:rsidR="00A07D7E">
        <w:rPr>
          <w:rFonts w:ascii="Arial" w:hAnsi="Arial" w:cs="Arial"/>
          <w:sz w:val="21"/>
          <w:szCs w:val="21"/>
        </w:rPr>
        <w:t>s</w:t>
      </w:r>
    </w:p>
    <w:p w14:paraId="1080EC70"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Strengthen the synergy between the work of the Attainment Advisor and the Educational Services Management Team</w:t>
      </w:r>
    </w:p>
    <w:p w14:paraId="3CFB2BCD"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targeted focus on secondary SQA results e.g. subject departments with a trend of negative value course comparator </w:t>
      </w:r>
    </w:p>
    <w:p w14:paraId="0ACC2A46"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focussed and targeted work on HGIOS4 and pupil version of  HGIOS 4 and generic input for all Head Teachers</w:t>
      </w:r>
    </w:p>
    <w:p w14:paraId="557E67E4"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re-focus the matrix re Dundee Measures</w:t>
      </w:r>
    </w:p>
    <w:p w14:paraId="6D6472F6" w14:textId="77777777"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Prioritise </w:t>
      </w:r>
      <w:r>
        <w:rPr>
          <w:rFonts w:ascii="Arial" w:hAnsi="Arial" w:cs="Arial"/>
          <w:sz w:val="21"/>
          <w:szCs w:val="21"/>
        </w:rPr>
        <w:t xml:space="preserve">support for curriculum </w:t>
      </w:r>
      <w:r w:rsidRPr="00DA7574">
        <w:rPr>
          <w:rFonts w:ascii="Arial" w:hAnsi="Arial" w:cs="Arial"/>
          <w:sz w:val="21"/>
          <w:szCs w:val="21"/>
        </w:rPr>
        <w:t>and moderation</w:t>
      </w:r>
    </w:p>
    <w:p w14:paraId="419B3F1A" w14:textId="2748CB78" w:rsidR="002B4645" w:rsidRPr="00DA7574"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 xml:space="preserve">targeted support from the Attainment Advisor for </w:t>
      </w:r>
      <w:r w:rsidR="00D638A2">
        <w:rPr>
          <w:rFonts w:ascii="Arial" w:hAnsi="Arial" w:cs="Arial"/>
          <w:sz w:val="21"/>
          <w:szCs w:val="21"/>
        </w:rPr>
        <w:t>School / Educational Setting</w:t>
      </w:r>
      <w:r w:rsidR="00A07D7E">
        <w:rPr>
          <w:rFonts w:ascii="Arial" w:hAnsi="Arial" w:cs="Arial"/>
          <w:sz w:val="21"/>
          <w:szCs w:val="21"/>
        </w:rPr>
        <w:t>s</w:t>
      </w:r>
      <w:r w:rsidRPr="00DA7574">
        <w:rPr>
          <w:rFonts w:ascii="Arial" w:hAnsi="Arial" w:cs="Arial"/>
          <w:sz w:val="21"/>
          <w:szCs w:val="21"/>
        </w:rPr>
        <w:t xml:space="preserve"> identified using performance data</w:t>
      </w:r>
    </w:p>
    <w:p w14:paraId="2EC4CA58" w14:textId="64F57D81" w:rsidR="002B4645" w:rsidRPr="00D638A2" w:rsidRDefault="002B4645" w:rsidP="002B4645">
      <w:pPr>
        <w:numPr>
          <w:ilvl w:val="0"/>
          <w:numId w:val="2"/>
        </w:numPr>
        <w:spacing w:after="0" w:line="240" w:lineRule="auto"/>
        <w:contextualSpacing/>
        <w:rPr>
          <w:rFonts w:ascii="Arial" w:hAnsi="Arial" w:cs="Arial"/>
          <w:sz w:val="21"/>
          <w:szCs w:val="21"/>
        </w:rPr>
      </w:pPr>
      <w:r w:rsidRPr="00DA7574">
        <w:rPr>
          <w:rFonts w:ascii="Arial" w:hAnsi="Arial" w:cs="Arial"/>
          <w:sz w:val="21"/>
          <w:szCs w:val="21"/>
        </w:rPr>
        <w:t>Review cross-sector and subject / curriculum networks</w:t>
      </w:r>
    </w:p>
    <w:sectPr w:rsidR="002B4645" w:rsidRPr="00D638A2" w:rsidSect="0059779C">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309DE" w14:textId="77777777" w:rsidR="00F779A6" w:rsidRDefault="00F779A6" w:rsidP="00DA7574">
      <w:pPr>
        <w:spacing w:after="0" w:line="240" w:lineRule="auto"/>
      </w:pPr>
      <w:r>
        <w:separator/>
      </w:r>
    </w:p>
  </w:endnote>
  <w:endnote w:type="continuationSeparator" w:id="0">
    <w:p w14:paraId="3B74C56F" w14:textId="77777777" w:rsidR="00F779A6" w:rsidRDefault="00F779A6" w:rsidP="00DA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altName w:val="Vrinda"/>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E8852" w14:textId="77777777" w:rsidR="00F779A6" w:rsidRDefault="00F77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2BBB" w14:textId="77777777" w:rsidR="00F779A6" w:rsidRDefault="00F77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6F21" w14:textId="77777777" w:rsidR="00F779A6" w:rsidRDefault="00F77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D4847" w14:textId="77777777" w:rsidR="00F779A6" w:rsidRDefault="00F779A6" w:rsidP="00DA7574">
      <w:pPr>
        <w:spacing w:after="0" w:line="240" w:lineRule="auto"/>
      </w:pPr>
      <w:r>
        <w:separator/>
      </w:r>
    </w:p>
  </w:footnote>
  <w:footnote w:type="continuationSeparator" w:id="0">
    <w:p w14:paraId="5ADFD91A" w14:textId="77777777" w:rsidR="00F779A6" w:rsidRDefault="00F779A6" w:rsidP="00DA7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3402" w14:textId="77777777" w:rsidR="00F779A6" w:rsidRDefault="00F77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4CCDF" w14:textId="77777777" w:rsidR="00F779A6" w:rsidRDefault="00F77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E643" w14:textId="77777777" w:rsidR="00F779A6" w:rsidRDefault="00F779A6" w:rsidP="00DA7574">
    <w:pPr>
      <w:pStyle w:val="Header"/>
      <w:jc w:val="center"/>
    </w:pPr>
    <w:r>
      <w:rPr>
        <w:noProof/>
        <w:lang w:eastAsia="en-GB"/>
      </w:rPr>
      <w:drawing>
        <wp:inline distT="0" distB="0" distL="0" distR="0" wp14:anchorId="6039202F" wp14:editId="0A94A643">
          <wp:extent cx="4000500" cy="1000125"/>
          <wp:effectExtent l="0" t="0" r="0" b="9525"/>
          <wp:docPr id="42" name="Picture 42" descr="C:\Users\morag.mill\AppData\Local\Microsoft\Windows\Temporary Internet Files\Content.IE5\80NUEHSL\Children and Families header.jpg"/>
          <wp:cNvGraphicFramePr/>
          <a:graphic xmlns:a="http://schemas.openxmlformats.org/drawingml/2006/main">
            <a:graphicData uri="http://schemas.openxmlformats.org/drawingml/2006/picture">
              <pic:pic xmlns:pic="http://schemas.openxmlformats.org/drawingml/2006/picture">
                <pic:nvPicPr>
                  <pic:cNvPr id="1" name="Picture 1" descr="C:\Users\morag.mill\AppData\Local\Microsoft\Windows\Temporary Internet Files\Content.IE5\80NUEHSL\Children and Families 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5A23"/>
    <w:multiLevelType w:val="hybridMultilevel"/>
    <w:tmpl w:val="6428A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C49EF"/>
    <w:multiLevelType w:val="hybridMultilevel"/>
    <w:tmpl w:val="367EC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95FAE"/>
    <w:multiLevelType w:val="hybridMultilevel"/>
    <w:tmpl w:val="B0C29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F476D"/>
    <w:multiLevelType w:val="hybridMultilevel"/>
    <w:tmpl w:val="D7848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80425"/>
    <w:multiLevelType w:val="hybridMultilevel"/>
    <w:tmpl w:val="3A94A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1247C"/>
    <w:multiLevelType w:val="hybridMultilevel"/>
    <w:tmpl w:val="D514E5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892ABB"/>
    <w:multiLevelType w:val="hybridMultilevel"/>
    <w:tmpl w:val="1DA0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920A1"/>
    <w:multiLevelType w:val="hybridMultilevel"/>
    <w:tmpl w:val="DCC4D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E4133"/>
    <w:multiLevelType w:val="hybridMultilevel"/>
    <w:tmpl w:val="2B500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9948E4"/>
    <w:multiLevelType w:val="hybridMultilevel"/>
    <w:tmpl w:val="4BE60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22BD3"/>
    <w:multiLevelType w:val="hybridMultilevel"/>
    <w:tmpl w:val="13E6D8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97AB6"/>
    <w:multiLevelType w:val="hybridMultilevel"/>
    <w:tmpl w:val="BF825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F63225"/>
    <w:multiLevelType w:val="hybridMultilevel"/>
    <w:tmpl w:val="E9A4DFB4"/>
    <w:lvl w:ilvl="0" w:tplc="08090009">
      <w:start w:val="1"/>
      <w:numFmt w:val="bullet"/>
      <w:lvlText w:val=""/>
      <w:lvlJc w:val="left"/>
      <w:pPr>
        <w:ind w:left="360" w:hanging="360"/>
      </w:pPr>
      <w:rPr>
        <w:rFonts w:ascii="Wingdings" w:hAnsi="Wingdings"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CA5FEF"/>
    <w:multiLevelType w:val="hybridMultilevel"/>
    <w:tmpl w:val="20F84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944C3D"/>
    <w:multiLevelType w:val="hybridMultilevel"/>
    <w:tmpl w:val="A8A8B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4020F5"/>
    <w:multiLevelType w:val="hybridMultilevel"/>
    <w:tmpl w:val="FDAC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360D5"/>
    <w:multiLevelType w:val="hybridMultilevel"/>
    <w:tmpl w:val="215C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A269F"/>
    <w:multiLevelType w:val="hybridMultilevel"/>
    <w:tmpl w:val="BBE4A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CD52D4"/>
    <w:multiLevelType w:val="hybridMultilevel"/>
    <w:tmpl w:val="8D0EBD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275A2B"/>
    <w:multiLevelType w:val="hybridMultilevel"/>
    <w:tmpl w:val="F6B0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C3500"/>
    <w:multiLevelType w:val="hybridMultilevel"/>
    <w:tmpl w:val="830A7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3E23A2"/>
    <w:multiLevelType w:val="hybridMultilevel"/>
    <w:tmpl w:val="4FE43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3E7EC9"/>
    <w:multiLevelType w:val="hybridMultilevel"/>
    <w:tmpl w:val="1A8EF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325774"/>
    <w:multiLevelType w:val="hybridMultilevel"/>
    <w:tmpl w:val="66B81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A76D48"/>
    <w:multiLevelType w:val="hybridMultilevel"/>
    <w:tmpl w:val="860A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17"/>
  </w:num>
  <w:num w:numId="4">
    <w:abstractNumId w:val="0"/>
  </w:num>
  <w:num w:numId="5">
    <w:abstractNumId w:val="9"/>
  </w:num>
  <w:num w:numId="6">
    <w:abstractNumId w:val="13"/>
  </w:num>
  <w:num w:numId="7">
    <w:abstractNumId w:val="24"/>
  </w:num>
  <w:num w:numId="8">
    <w:abstractNumId w:val="1"/>
  </w:num>
  <w:num w:numId="9">
    <w:abstractNumId w:val="25"/>
  </w:num>
  <w:num w:numId="10">
    <w:abstractNumId w:val="12"/>
  </w:num>
  <w:num w:numId="11">
    <w:abstractNumId w:val="2"/>
  </w:num>
  <w:num w:numId="12">
    <w:abstractNumId w:val="10"/>
  </w:num>
  <w:num w:numId="13">
    <w:abstractNumId w:val="21"/>
  </w:num>
  <w:num w:numId="14">
    <w:abstractNumId w:val="22"/>
  </w:num>
  <w:num w:numId="15">
    <w:abstractNumId w:val="3"/>
  </w:num>
  <w:num w:numId="16">
    <w:abstractNumId w:val="18"/>
  </w:num>
  <w:num w:numId="17">
    <w:abstractNumId w:val="4"/>
  </w:num>
  <w:num w:numId="18">
    <w:abstractNumId w:val="14"/>
  </w:num>
  <w:num w:numId="19">
    <w:abstractNumId w:val="15"/>
  </w:num>
  <w:num w:numId="20">
    <w:abstractNumId w:val="23"/>
  </w:num>
  <w:num w:numId="21">
    <w:abstractNumId w:val="11"/>
  </w:num>
  <w:num w:numId="22">
    <w:abstractNumId w:val="6"/>
  </w:num>
  <w:num w:numId="23">
    <w:abstractNumId w:val="20"/>
  </w:num>
  <w:num w:numId="24">
    <w:abstractNumId w:val="7"/>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6"/>
    <w:rsid w:val="00007335"/>
    <w:rsid w:val="00026BCE"/>
    <w:rsid w:val="00042DE2"/>
    <w:rsid w:val="00054E42"/>
    <w:rsid w:val="000642BC"/>
    <w:rsid w:val="00082400"/>
    <w:rsid w:val="00083220"/>
    <w:rsid w:val="000A7FAE"/>
    <w:rsid w:val="000C5466"/>
    <w:rsid w:val="000C7069"/>
    <w:rsid w:val="000D58F4"/>
    <w:rsid w:val="00134DBD"/>
    <w:rsid w:val="001463BC"/>
    <w:rsid w:val="00157C33"/>
    <w:rsid w:val="0016131A"/>
    <w:rsid w:val="0019437A"/>
    <w:rsid w:val="001C50D4"/>
    <w:rsid w:val="001E1946"/>
    <w:rsid w:val="002024DD"/>
    <w:rsid w:val="002030E0"/>
    <w:rsid w:val="00222392"/>
    <w:rsid w:val="00242260"/>
    <w:rsid w:val="002721D8"/>
    <w:rsid w:val="002924E6"/>
    <w:rsid w:val="002940B7"/>
    <w:rsid w:val="002A3BDA"/>
    <w:rsid w:val="002A41D8"/>
    <w:rsid w:val="002A7A74"/>
    <w:rsid w:val="002B4645"/>
    <w:rsid w:val="002D66A2"/>
    <w:rsid w:val="002F17D1"/>
    <w:rsid w:val="002F5D43"/>
    <w:rsid w:val="00306F8A"/>
    <w:rsid w:val="00315280"/>
    <w:rsid w:val="00322980"/>
    <w:rsid w:val="00322B21"/>
    <w:rsid w:val="00327E74"/>
    <w:rsid w:val="00331986"/>
    <w:rsid w:val="00364783"/>
    <w:rsid w:val="0037340F"/>
    <w:rsid w:val="00392A59"/>
    <w:rsid w:val="003A6090"/>
    <w:rsid w:val="003B5755"/>
    <w:rsid w:val="003D4BE2"/>
    <w:rsid w:val="003E0765"/>
    <w:rsid w:val="00407D14"/>
    <w:rsid w:val="004353F0"/>
    <w:rsid w:val="0044071E"/>
    <w:rsid w:val="0044077B"/>
    <w:rsid w:val="00454DAC"/>
    <w:rsid w:val="00456B80"/>
    <w:rsid w:val="00457660"/>
    <w:rsid w:val="0047128C"/>
    <w:rsid w:val="00474BA5"/>
    <w:rsid w:val="00484AEB"/>
    <w:rsid w:val="00493182"/>
    <w:rsid w:val="004A3BA6"/>
    <w:rsid w:val="004A60CD"/>
    <w:rsid w:val="004B4B97"/>
    <w:rsid w:val="004C03F3"/>
    <w:rsid w:val="004D0C38"/>
    <w:rsid w:val="004D1DB5"/>
    <w:rsid w:val="004F4A63"/>
    <w:rsid w:val="00527EC4"/>
    <w:rsid w:val="00560027"/>
    <w:rsid w:val="00565CE7"/>
    <w:rsid w:val="00572157"/>
    <w:rsid w:val="00574396"/>
    <w:rsid w:val="00583E80"/>
    <w:rsid w:val="005963F0"/>
    <w:rsid w:val="0059779C"/>
    <w:rsid w:val="005A39BA"/>
    <w:rsid w:val="005A4A11"/>
    <w:rsid w:val="005E5CFB"/>
    <w:rsid w:val="00601C74"/>
    <w:rsid w:val="00605E60"/>
    <w:rsid w:val="0068255E"/>
    <w:rsid w:val="006854A6"/>
    <w:rsid w:val="00690F7E"/>
    <w:rsid w:val="006A111F"/>
    <w:rsid w:val="006B6FF3"/>
    <w:rsid w:val="006D0807"/>
    <w:rsid w:val="006D3250"/>
    <w:rsid w:val="006F618C"/>
    <w:rsid w:val="007049A9"/>
    <w:rsid w:val="007051B9"/>
    <w:rsid w:val="007118F0"/>
    <w:rsid w:val="00720BAF"/>
    <w:rsid w:val="007322E3"/>
    <w:rsid w:val="00746285"/>
    <w:rsid w:val="00760F42"/>
    <w:rsid w:val="00763F2D"/>
    <w:rsid w:val="007717CE"/>
    <w:rsid w:val="00772E08"/>
    <w:rsid w:val="00782051"/>
    <w:rsid w:val="007A0C14"/>
    <w:rsid w:val="007A20A3"/>
    <w:rsid w:val="007F056E"/>
    <w:rsid w:val="007F1B96"/>
    <w:rsid w:val="007F3F8B"/>
    <w:rsid w:val="008030BE"/>
    <w:rsid w:val="00807A80"/>
    <w:rsid w:val="00816B5B"/>
    <w:rsid w:val="00837A5F"/>
    <w:rsid w:val="00840DC6"/>
    <w:rsid w:val="00860B37"/>
    <w:rsid w:val="00867882"/>
    <w:rsid w:val="00874618"/>
    <w:rsid w:val="008A2F69"/>
    <w:rsid w:val="008B6AA9"/>
    <w:rsid w:val="008D74CB"/>
    <w:rsid w:val="00904D63"/>
    <w:rsid w:val="00910C41"/>
    <w:rsid w:val="009157B5"/>
    <w:rsid w:val="0093461D"/>
    <w:rsid w:val="009418C6"/>
    <w:rsid w:val="009546DA"/>
    <w:rsid w:val="00985A52"/>
    <w:rsid w:val="009A02B9"/>
    <w:rsid w:val="009B40C1"/>
    <w:rsid w:val="009C3BE2"/>
    <w:rsid w:val="009E52AE"/>
    <w:rsid w:val="009E6A8F"/>
    <w:rsid w:val="009F18BE"/>
    <w:rsid w:val="00A07D7E"/>
    <w:rsid w:val="00A23157"/>
    <w:rsid w:val="00A27514"/>
    <w:rsid w:val="00A4199A"/>
    <w:rsid w:val="00A46C32"/>
    <w:rsid w:val="00A505ED"/>
    <w:rsid w:val="00A508AE"/>
    <w:rsid w:val="00A62D8D"/>
    <w:rsid w:val="00A85D11"/>
    <w:rsid w:val="00A86F25"/>
    <w:rsid w:val="00AA3E3A"/>
    <w:rsid w:val="00AF0A47"/>
    <w:rsid w:val="00AF23B9"/>
    <w:rsid w:val="00AF44EA"/>
    <w:rsid w:val="00B036F1"/>
    <w:rsid w:val="00B13187"/>
    <w:rsid w:val="00B15888"/>
    <w:rsid w:val="00B20E9F"/>
    <w:rsid w:val="00B23421"/>
    <w:rsid w:val="00B234E3"/>
    <w:rsid w:val="00B269E6"/>
    <w:rsid w:val="00B52081"/>
    <w:rsid w:val="00B572B1"/>
    <w:rsid w:val="00C05BE4"/>
    <w:rsid w:val="00C22B38"/>
    <w:rsid w:val="00C277E7"/>
    <w:rsid w:val="00C44DA6"/>
    <w:rsid w:val="00C653BF"/>
    <w:rsid w:val="00C67FDE"/>
    <w:rsid w:val="00C75941"/>
    <w:rsid w:val="00CA223F"/>
    <w:rsid w:val="00CA7C52"/>
    <w:rsid w:val="00CD5DBB"/>
    <w:rsid w:val="00CE19A0"/>
    <w:rsid w:val="00CE590E"/>
    <w:rsid w:val="00CE5D2B"/>
    <w:rsid w:val="00D00694"/>
    <w:rsid w:val="00D15E04"/>
    <w:rsid w:val="00D577EF"/>
    <w:rsid w:val="00D638A2"/>
    <w:rsid w:val="00D8267D"/>
    <w:rsid w:val="00D86220"/>
    <w:rsid w:val="00DA7574"/>
    <w:rsid w:val="00DB103A"/>
    <w:rsid w:val="00DE70EB"/>
    <w:rsid w:val="00E3198E"/>
    <w:rsid w:val="00E6745F"/>
    <w:rsid w:val="00EB5D0C"/>
    <w:rsid w:val="00EB70C9"/>
    <w:rsid w:val="00EB7DE1"/>
    <w:rsid w:val="00EC219A"/>
    <w:rsid w:val="00EC5273"/>
    <w:rsid w:val="00EE2568"/>
    <w:rsid w:val="00EE4851"/>
    <w:rsid w:val="00EF68EA"/>
    <w:rsid w:val="00F00F7E"/>
    <w:rsid w:val="00F27AE6"/>
    <w:rsid w:val="00F50EB4"/>
    <w:rsid w:val="00F70786"/>
    <w:rsid w:val="00F72529"/>
    <w:rsid w:val="00F779A6"/>
    <w:rsid w:val="00F9453D"/>
    <w:rsid w:val="00FA067B"/>
    <w:rsid w:val="00FC7263"/>
    <w:rsid w:val="00FD1E3C"/>
    <w:rsid w:val="00FD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BBF2"/>
  <w15:chartTrackingRefBased/>
  <w15:docId w15:val="{BA8E095A-83E5-401D-8558-362E54C0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574"/>
  </w:style>
  <w:style w:type="paragraph" w:styleId="Footer">
    <w:name w:val="footer"/>
    <w:basedOn w:val="Normal"/>
    <w:link w:val="FooterChar"/>
    <w:uiPriority w:val="99"/>
    <w:unhideWhenUsed/>
    <w:rsid w:val="00DA7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574"/>
  </w:style>
  <w:style w:type="character" w:styleId="CommentReference">
    <w:name w:val="annotation reference"/>
    <w:basedOn w:val="DefaultParagraphFont"/>
    <w:uiPriority w:val="99"/>
    <w:semiHidden/>
    <w:unhideWhenUsed/>
    <w:rsid w:val="002B4645"/>
    <w:rPr>
      <w:sz w:val="16"/>
      <w:szCs w:val="16"/>
    </w:rPr>
  </w:style>
  <w:style w:type="paragraph" w:styleId="CommentText">
    <w:name w:val="annotation text"/>
    <w:basedOn w:val="Normal"/>
    <w:link w:val="CommentTextChar"/>
    <w:uiPriority w:val="99"/>
    <w:semiHidden/>
    <w:unhideWhenUsed/>
    <w:rsid w:val="002B4645"/>
    <w:pPr>
      <w:spacing w:line="240" w:lineRule="auto"/>
    </w:pPr>
    <w:rPr>
      <w:sz w:val="20"/>
      <w:szCs w:val="20"/>
    </w:rPr>
  </w:style>
  <w:style w:type="character" w:customStyle="1" w:styleId="CommentTextChar">
    <w:name w:val="Comment Text Char"/>
    <w:basedOn w:val="DefaultParagraphFont"/>
    <w:link w:val="CommentText"/>
    <w:uiPriority w:val="99"/>
    <w:semiHidden/>
    <w:rsid w:val="002B4645"/>
    <w:rPr>
      <w:sz w:val="20"/>
      <w:szCs w:val="20"/>
    </w:rPr>
  </w:style>
  <w:style w:type="paragraph" w:styleId="CommentSubject">
    <w:name w:val="annotation subject"/>
    <w:basedOn w:val="CommentText"/>
    <w:next w:val="CommentText"/>
    <w:link w:val="CommentSubjectChar"/>
    <w:uiPriority w:val="99"/>
    <w:semiHidden/>
    <w:unhideWhenUsed/>
    <w:rsid w:val="002B4645"/>
    <w:rPr>
      <w:b/>
      <w:bCs/>
    </w:rPr>
  </w:style>
  <w:style w:type="character" w:customStyle="1" w:styleId="CommentSubjectChar">
    <w:name w:val="Comment Subject Char"/>
    <w:basedOn w:val="CommentTextChar"/>
    <w:link w:val="CommentSubject"/>
    <w:uiPriority w:val="99"/>
    <w:semiHidden/>
    <w:rsid w:val="002B4645"/>
    <w:rPr>
      <w:b/>
      <w:bCs/>
      <w:sz w:val="20"/>
      <w:szCs w:val="20"/>
    </w:rPr>
  </w:style>
  <w:style w:type="paragraph" w:styleId="BalloonText">
    <w:name w:val="Balloon Text"/>
    <w:basedOn w:val="Normal"/>
    <w:link w:val="BalloonTextChar"/>
    <w:uiPriority w:val="99"/>
    <w:semiHidden/>
    <w:unhideWhenUsed/>
    <w:rsid w:val="002B4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645"/>
    <w:rPr>
      <w:rFonts w:ascii="Segoe UI" w:hAnsi="Segoe UI" w:cs="Segoe UI"/>
      <w:sz w:val="18"/>
      <w:szCs w:val="18"/>
    </w:rPr>
  </w:style>
  <w:style w:type="paragraph" w:styleId="ListParagraph">
    <w:name w:val="List Paragraph"/>
    <w:basedOn w:val="Normal"/>
    <w:uiPriority w:val="34"/>
    <w:qFormat/>
    <w:rsid w:val="006D3250"/>
    <w:pPr>
      <w:ind w:left="720"/>
      <w:contextualSpacing/>
    </w:pPr>
  </w:style>
  <w:style w:type="character" w:styleId="Hyperlink">
    <w:name w:val="Hyperlink"/>
    <w:basedOn w:val="DefaultParagraphFont"/>
    <w:uiPriority w:val="99"/>
    <w:semiHidden/>
    <w:unhideWhenUsed/>
    <w:rsid w:val="004B4B97"/>
    <w:rPr>
      <w:color w:val="0563C1" w:themeColor="hyperlink"/>
      <w:u w:val="single"/>
    </w:rPr>
  </w:style>
  <w:style w:type="character" w:styleId="Strong">
    <w:name w:val="Strong"/>
    <w:basedOn w:val="DefaultParagraphFont"/>
    <w:uiPriority w:val="22"/>
    <w:qFormat/>
    <w:rsid w:val="004B4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gov.scot/Publications/2016/01/8314" TargetMode="External"/><Relationship Id="rId18" Type="http://schemas.openxmlformats.org/officeDocument/2006/relationships/hyperlink" Target="https://www.dundeecity.gov.uk/sites/default/files/publications/annual_education_plan_2017-18.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http://www.gov.scot/Publications/2016/01/8314" TargetMode="External"/><Relationship Id="rId17" Type="http://schemas.openxmlformats.org/officeDocument/2006/relationships/hyperlink" Target="http://dmlink.dundeecity.gov.uk/WebRep/CeRDMSGetNodeContent/OTgetNode.php?node=a6969ea7679c6ca7a609"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mlink.dundeecity.gov.uk/WebRep/CeRDMSGetNodeContent/OTgetNode.php?node=a6969ea7679c6ca7a609"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ducation.gov.scot/improvement/Documents/Frameworks_SelfEvaluation/FRWK2_NIHeditHGIOS/FRWK2_HGIOS4.pd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19" Type="http://schemas.openxmlformats.org/officeDocument/2006/relationships/hyperlink" Target="https://www.dundeecity.gov.uk/sites/default/files/publications/annual_education_plan_2017-18.pdf"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education.gov.scot/improvement/Documents/Frameworks_SelfEvaluation/FRWK2_NIHeditHGIOS/FRWK2_HGIOS4.pdf" TargetMode="External"/><Relationship Id="rId22" Type="http://schemas.openxmlformats.org/officeDocument/2006/relationships/header" Target="header2.xml"/><Relationship Id="rId27"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19</Pages>
  <Words>4695</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Donachie</dc:creator>
  <cp:keywords/>
  <dc:description/>
  <cp:lastModifiedBy>smcquillan1</cp:lastModifiedBy>
  <cp:revision>7</cp:revision>
  <cp:lastPrinted>2019-08-29T09:18:00Z</cp:lastPrinted>
  <dcterms:created xsi:type="dcterms:W3CDTF">2020-07-09T07:51:00Z</dcterms:created>
  <dcterms:modified xsi:type="dcterms:W3CDTF">2020-07-09T08:21:00Z</dcterms:modified>
</cp:coreProperties>
</file>