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page" w:tblpX="841" w:tblpY="361"/>
        <w:tblW w:w="15163" w:type="dxa"/>
        <w:tblLook w:val="04A0" w:firstRow="1" w:lastRow="0" w:firstColumn="1" w:lastColumn="0" w:noHBand="0" w:noVBand="1"/>
      </w:tblPr>
      <w:tblGrid>
        <w:gridCol w:w="4983"/>
        <w:gridCol w:w="4935"/>
        <w:gridCol w:w="5245"/>
      </w:tblGrid>
      <w:tr w:rsidR="00B55F55" w14:paraId="0B41C28A" w14:textId="77777777" w:rsidTr="00B55F55">
        <w:tc>
          <w:tcPr>
            <w:tcW w:w="4983" w:type="dxa"/>
          </w:tcPr>
          <w:p w14:paraId="65DD0569" w14:textId="163087CB" w:rsidR="00B55F55" w:rsidRPr="00B55F55" w:rsidRDefault="00C11DF4" w:rsidP="00B55F55">
            <w:pPr>
              <w:tabs>
                <w:tab w:val="left" w:pos="1605"/>
              </w:tabs>
              <w:rPr>
                <w:rFonts w:ascii="Century Gothic" w:hAnsi="Century Gothic"/>
                <w:b/>
                <w:bCs/>
                <w:szCs w:val="20"/>
              </w:rPr>
            </w:pPr>
            <w:r>
              <w:rPr>
                <w:rFonts w:ascii="Century Gothic" w:hAnsi="Century Gothic"/>
                <w:b/>
                <w:bCs/>
                <w:noProof/>
                <w:szCs w:val="20"/>
              </w:rPr>
              <mc:AlternateContent>
                <mc:Choice Requires="wps">
                  <w:drawing>
                    <wp:anchor distT="0" distB="0" distL="114300" distR="114300" simplePos="0" relativeHeight="251660288" behindDoc="0" locked="0" layoutInCell="1" allowOverlap="1" wp14:anchorId="5ED637C8" wp14:editId="639D1510">
                      <wp:simplePos x="0" y="0"/>
                      <wp:positionH relativeFrom="column">
                        <wp:posOffset>3090545</wp:posOffset>
                      </wp:positionH>
                      <wp:positionV relativeFrom="paragraph">
                        <wp:posOffset>2540</wp:posOffset>
                      </wp:positionV>
                      <wp:extent cx="0" cy="1714500"/>
                      <wp:effectExtent l="19050" t="0" r="19050" b="19050"/>
                      <wp:wrapNone/>
                      <wp:docPr id="3" name="Straight Connector 3"/>
                      <wp:cNvGraphicFramePr/>
                      <a:graphic xmlns:a="http://schemas.openxmlformats.org/drawingml/2006/main">
                        <a:graphicData uri="http://schemas.microsoft.com/office/word/2010/wordprocessingShape">
                          <wps:wsp>
                            <wps:cNvCnPr/>
                            <wps:spPr>
                              <a:xfrm>
                                <a:off x="0" y="0"/>
                                <a:ext cx="0" cy="1714500"/>
                              </a:xfrm>
                              <a:prstGeom prst="line">
                                <a:avLst/>
                              </a:prstGeom>
                              <a:ln w="3810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FA52D8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3.35pt,.2pt" to="243.35pt,1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" strokecolor="red" strokeweight="3pt">
                      <v:stroke joinstyle="miter"/>
                    </v:line>
                  </w:pict>
                </mc:Fallback>
              </mc:AlternateContent>
            </w:r>
            <w:r w:rsidR="00B55F55" w:rsidRPr="00B55F55">
              <w:rPr>
                <w:rFonts w:ascii="Century Gothic" w:hAnsi="Century Gothic"/>
                <w:b/>
                <w:bCs/>
                <w:szCs w:val="20"/>
              </w:rPr>
              <w:t>Literacy</w:t>
            </w:r>
          </w:p>
          <w:p w14:paraId="5F015E9A" w14:textId="77777777" w:rsidR="009E1E83" w:rsidRDefault="009E1E83" w:rsidP="009E1E83">
            <w:pPr>
              <w:tabs>
                <w:tab w:val="left" w:pos="1605"/>
              </w:tabs>
              <w:rPr>
                <w:rFonts w:ascii="Century Gothic" w:hAnsi="Century Gothic"/>
                <w:szCs w:val="20"/>
              </w:rPr>
            </w:pPr>
          </w:p>
          <w:p w14:paraId="6B25876D" w14:textId="22382573" w:rsidR="00B55F55" w:rsidRPr="00CB5DC4" w:rsidRDefault="00B55F55" w:rsidP="009E1E83">
            <w:pPr>
              <w:tabs>
                <w:tab w:val="left" w:pos="1605"/>
              </w:tabs>
              <w:rPr>
                <w:rFonts w:ascii="Century Gothic" w:hAnsi="Century Gothic"/>
                <w:i/>
                <w:iCs/>
                <w:color w:val="FF0000"/>
                <w:szCs w:val="20"/>
              </w:rPr>
            </w:pPr>
            <w:r w:rsidRPr="00CB5DC4">
              <w:rPr>
                <w:rFonts w:ascii="Century Gothic" w:hAnsi="Century Gothic"/>
                <w:i/>
                <w:iCs/>
                <w:color w:val="FF0000"/>
                <w:szCs w:val="20"/>
              </w:rPr>
              <w:t xml:space="preserve">Reading: </w:t>
            </w:r>
            <w:r w:rsidR="009E1E83" w:rsidRPr="00CB5DC4">
              <w:rPr>
                <w:rFonts w:ascii="Century Gothic" w:hAnsi="Century Gothic"/>
                <w:i/>
                <w:iCs/>
                <w:color w:val="FF0000"/>
                <w:szCs w:val="20"/>
              </w:rPr>
              <w:t xml:space="preserve"> See Core Task</w:t>
            </w:r>
          </w:p>
          <w:p w14:paraId="19C94B39" w14:textId="77777777" w:rsidR="00B55F55" w:rsidRPr="00B55F55" w:rsidRDefault="00B55F55" w:rsidP="00B55F55">
            <w:pPr>
              <w:tabs>
                <w:tab w:val="left" w:pos="1605"/>
              </w:tabs>
              <w:rPr>
                <w:rFonts w:ascii="Century Gothic" w:hAnsi="Century Gothic"/>
                <w:szCs w:val="20"/>
              </w:rPr>
            </w:pPr>
          </w:p>
          <w:p w14:paraId="7FB09E19" w14:textId="77777777" w:rsidR="00292F8D" w:rsidRPr="00E770ED" w:rsidRDefault="00292F8D" w:rsidP="00292F8D">
            <w:pPr>
              <w:tabs>
                <w:tab w:val="left" w:pos="1605"/>
              </w:tabs>
              <w:rPr>
                <w:rFonts w:ascii="Century Gothic" w:hAnsi="Century Gothic"/>
                <w:b/>
                <w:bCs/>
              </w:rPr>
            </w:pPr>
            <w:r w:rsidRPr="00E770ED">
              <w:rPr>
                <w:rFonts w:ascii="Century Gothic" w:hAnsi="Century Gothic"/>
                <w:b/>
                <w:bCs/>
              </w:rPr>
              <w:t>RWI activities can also be carried out on Oxford Owl – see Google Classroom for this week’s sounds and storybooks.</w:t>
            </w:r>
          </w:p>
          <w:p w14:paraId="64300B8E" w14:textId="5510C70A" w:rsidR="009E1E83" w:rsidRDefault="009E1E83" w:rsidP="00B55F55">
            <w:pPr>
              <w:tabs>
                <w:tab w:val="left" w:pos="1605"/>
              </w:tabs>
              <w:rPr>
                <w:rFonts w:ascii="Century Gothic" w:hAnsi="Century Gothic"/>
                <w:b/>
                <w:bCs/>
                <w:szCs w:val="20"/>
              </w:rPr>
            </w:pPr>
          </w:p>
          <w:p w14:paraId="5A578F77" w14:textId="14463370" w:rsidR="00B55F55" w:rsidRPr="009E1E83" w:rsidRDefault="009E1E83" w:rsidP="00B55F55">
            <w:pPr>
              <w:tabs>
                <w:tab w:val="left" w:pos="1605"/>
              </w:tabs>
              <w:rPr>
                <w:rFonts w:ascii="Century Gothic" w:hAnsi="Century Gothic"/>
                <w:b/>
                <w:bCs/>
                <w:szCs w:val="20"/>
              </w:rPr>
            </w:pPr>
            <w:r w:rsidRPr="009E1E83">
              <w:rPr>
                <w:rFonts w:ascii="Century Gothic" w:hAnsi="Century Gothic"/>
                <w:b/>
                <w:bCs/>
                <w:szCs w:val="20"/>
              </w:rPr>
              <w:t>Sumdog challenge will continue to be set weekly.</w:t>
            </w:r>
          </w:p>
        </w:tc>
        <w:tc>
          <w:tcPr>
            <w:tcW w:w="4935" w:type="dxa"/>
          </w:tcPr>
          <w:p w14:paraId="6C27A630" w14:textId="77777777" w:rsidR="00B55F55" w:rsidRPr="00B55F55" w:rsidRDefault="00B55F55" w:rsidP="00B55F55">
            <w:pPr>
              <w:tabs>
                <w:tab w:val="left" w:pos="1605"/>
              </w:tabs>
              <w:rPr>
                <w:rFonts w:ascii="Century Gothic" w:hAnsi="Century Gothic"/>
                <w:b/>
                <w:bCs/>
                <w:szCs w:val="20"/>
              </w:rPr>
            </w:pPr>
            <w:r w:rsidRPr="00B55F55">
              <w:rPr>
                <w:rFonts w:ascii="Century Gothic" w:hAnsi="Century Gothic"/>
                <w:b/>
                <w:bCs/>
                <w:szCs w:val="20"/>
              </w:rPr>
              <w:t>Numeracy and Maths</w:t>
            </w:r>
          </w:p>
          <w:p w14:paraId="2B9E32D6" w14:textId="77777777" w:rsidR="009E1E83" w:rsidRDefault="009E1E83" w:rsidP="00B55F55">
            <w:pPr>
              <w:tabs>
                <w:tab w:val="left" w:pos="1605"/>
              </w:tabs>
              <w:rPr>
                <w:rFonts w:ascii="Century Gothic" w:hAnsi="Century Gothic"/>
                <w:szCs w:val="20"/>
              </w:rPr>
            </w:pPr>
          </w:p>
          <w:p w14:paraId="481F7719" w14:textId="4856238A" w:rsidR="00B55F55" w:rsidRPr="00CB5DC4" w:rsidRDefault="00B55F55" w:rsidP="00B55F55">
            <w:pPr>
              <w:tabs>
                <w:tab w:val="left" w:pos="1605"/>
              </w:tabs>
              <w:rPr>
                <w:rFonts w:ascii="Century Gothic" w:hAnsi="Century Gothic"/>
                <w:i/>
                <w:iCs/>
                <w:color w:val="FF0000"/>
                <w:szCs w:val="20"/>
              </w:rPr>
            </w:pPr>
            <w:r w:rsidRPr="00CB5DC4">
              <w:rPr>
                <w:rFonts w:ascii="Century Gothic" w:hAnsi="Century Gothic"/>
                <w:i/>
                <w:iCs/>
                <w:color w:val="FF0000"/>
                <w:szCs w:val="20"/>
              </w:rPr>
              <w:t xml:space="preserve">Numeracy: </w:t>
            </w:r>
            <w:r w:rsidR="009E1E83" w:rsidRPr="00CB5DC4">
              <w:rPr>
                <w:rFonts w:ascii="Century Gothic" w:hAnsi="Century Gothic"/>
                <w:i/>
                <w:iCs/>
                <w:color w:val="FF0000"/>
                <w:szCs w:val="20"/>
              </w:rPr>
              <w:t xml:space="preserve">See Core Task </w:t>
            </w:r>
          </w:p>
          <w:p w14:paraId="7A28D711" w14:textId="77777777" w:rsidR="00B55F55" w:rsidRPr="00B55F55" w:rsidRDefault="00B55F55" w:rsidP="00B55F55">
            <w:pPr>
              <w:tabs>
                <w:tab w:val="left" w:pos="1605"/>
              </w:tabs>
              <w:rPr>
                <w:rFonts w:ascii="Century Gothic" w:hAnsi="Century Gothic"/>
                <w:szCs w:val="20"/>
              </w:rPr>
            </w:pPr>
          </w:p>
          <w:p w14:paraId="0BCF90FA" w14:textId="0174206E" w:rsidR="00B55F55" w:rsidRPr="009E1E83" w:rsidRDefault="009E1E83" w:rsidP="00B55F55">
            <w:pPr>
              <w:tabs>
                <w:tab w:val="left" w:pos="1605"/>
              </w:tabs>
              <w:rPr>
                <w:rFonts w:ascii="Century Gothic" w:hAnsi="Century Gothic"/>
                <w:b/>
                <w:bCs/>
                <w:szCs w:val="20"/>
              </w:rPr>
            </w:pPr>
            <w:r w:rsidRPr="009E1E83">
              <w:rPr>
                <w:rFonts w:ascii="Century Gothic" w:hAnsi="Century Gothic"/>
                <w:b/>
                <w:bCs/>
                <w:szCs w:val="20"/>
              </w:rPr>
              <w:t>Sumdog challenge will continue to be set weekly.</w:t>
            </w:r>
          </w:p>
        </w:tc>
        <w:tc>
          <w:tcPr>
            <w:tcW w:w="5245" w:type="dxa"/>
          </w:tcPr>
          <w:p w14:paraId="34F98C94" w14:textId="51CF5300" w:rsidR="00B55F55" w:rsidRDefault="00B55F55" w:rsidP="00B55F55">
            <w:pPr>
              <w:tabs>
                <w:tab w:val="left" w:pos="1605"/>
              </w:tabs>
              <w:rPr>
                <w:rFonts w:ascii="Century Gothic" w:hAnsi="Century Gothic"/>
                <w:b/>
                <w:bCs/>
                <w:szCs w:val="20"/>
              </w:rPr>
            </w:pPr>
            <w:r w:rsidRPr="00B55F55">
              <w:rPr>
                <w:rFonts w:ascii="Century Gothic" w:hAnsi="Century Gothic"/>
                <w:b/>
                <w:bCs/>
                <w:szCs w:val="20"/>
              </w:rPr>
              <w:t>Health and Wellbeing</w:t>
            </w:r>
          </w:p>
          <w:p w14:paraId="0080D50A" w14:textId="77777777" w:rsidR="00101FFE" w:rsidRDefault="00101FFE" w:rsidP="00B55F55">
            <w:pPr>
              <w:tabs>
                <w:tab w:val="left" w:pos="1605"/>
              </w:tabs>
              <w:rPr>
                <w:rFonts w:ascii="Century Gothic" w:hAnsi="Century Gothic"/>
                <w:szCs w:val="20"/>
              </w:rPr>
            </w:pPr>
          </w:p>
          <w:p w14:paraId="1AA3A4FB" w14:textId="5C1DDBA9" w:rsidR="00B55F55" w:rsidRDefault="00190131" w:rsidP="00B55F55">
            <w:pPr>
              <w:tabs>
                <w:tab w:val="left" w:pos="1605"/>
              </w:tabs>
              <w:rPr>
                <w:rFonts w:ascii="Century Gothic" w:hAnsi="Century Gothic"/>
                <w:szCs w:val="20"/>
              </w:rPr>
            </w:pPr>
            <w:r>
              <w:rPr>
                <w:rFonts w:ascii="Century Gothic" w:hAnsi="Century Gothic"/>
                <w:szCs w:val="20"/>
              </w:rPr>
              <w:t>Think about and talk to somebody about how you are feeling today. What are you looking forward to most about the end of lockdown? Make some plans of things you might do as a family.</w:t>
            </w:r>
          </w:p>
          <w:p w14:paraId="0F5DA536" w14:textId="77777777" w:rsidR="00190131" w:rsidRDefault="00190131" w:rsidP="00B55F55">
            <w:pPr>
              <w:tabs>
                <w:tab w:val="left" w:pos="1605"/>
              </w:tabs>
              <w:rPr>
                <w:rFonts w:ascii="Century Gothic" w:hAnsi="Century Gothic"/>
                <w:szCs w:val="20"/>
              </w:rPr>
            </w:pPr>
          </w:p>
          <w:p w14:paraId="210300C8" w14:textId="0425AF19" w:rsidR="00190131" w:rsidRPr="00B55F55" w:rsidRDefault="00190131" w:rsidP="00B55F55">
            <w:pPr>
              <w:tabs>
                <w:tab w:val="left" w:pos="1605"/>
              </w:tabs>
              <w:rPr>
                <w:rFonts w:ascii="Century Gothic" w:hAnsi="Century Gothic"/>
                <w:szCs w:val="20"/>
              </w:rPr>
            </w:pPr>
            <w:r>
              <w:rPr>
                <w:rFonts w:ascii="Century Gothic" w:hAnsi="Century Gothic"/>
                <w:szCs w:val="20"/>
              </w:rPr>
              <w:t>Choose a Cosmic Kids Yoga video to do from YouTube.</w:t>
            </w:r>
          </w:p>
        </w:tc>
      </w:tr>
      <w:tr w:rsidR="00B55F55" w14:paraId="4304F956" w14:textId="77777777" w:rsidTr="00B55F55">
        <w:tc>
          <w:tcPr>
            <w:tcW w:w="4983" w:type="dxa"/>
          </w:tcPr>
          <w:p w14:paraId="74D0DF5A" w14:textId="5124AD32" w:rsidR="00B55F55" w:rsidRDefault="00B55F55" w:rsidP="00B55F55">
            <w:pPr>
              <w:tabs>
                <w:tab w:val="left" w:pos="1605"/>
              </w:tabs>
              <w:rPr>
                <w:rFonts w:ascii="Century Gothic" w:hAnsi="Century Gothic"/>
                <w:b/>
                <w:bCs/>
                <w:szCs w:val="20"/>
              </w:rPr>
            </w:pPr>
            <w:r w:rsidRPr="00B55F55">
              <w:rPr>
                <w:rFonts w:ascii="Century Gothic" w:hAnsi="Century Gothic"/>
                <w:b/>
                <w:bCs/>
                <w:szCs w:val="20"/>
              </w:rPr>
              <w:t>ICT/Technologies</w:t>
            </w:r>
          </w:p>
          <w:p w14:paraId="071528EA" w14:textId="77777777" w:rsidR="00101FFE" w:rsidRPr="00B55F55" w:rsidRDefault="00101FFE" w:rsidP="00B55F55">
            <w:pPr>
              <w:tabs>
                <w:tab w:val="left" w:pos="1605"/>
              </w:tabs>
              <w:rPr>
                <w:rFonts w:ascii="Century Gothic" w:hAnsi="Century Gothic"/>
                <w:b/>
                <w:bCs/>
                <w:szCs w:val="20"/>
              </w:rPr>
            </w:pPr>
          </w:p>
          <w:p w14:paraId="2F17D4E5" w14:textId="18522C8B" w:rsidR="00B55F55" w:rsidRPr="00B55F55" w:rsidRDefault="00FF482A" w:rsidP="00B55F55">
            <w:pPr>
              <w:tabs>
                <w:tab w:val="left" w:pos="1605"/>
              </w:tabs>
              <w:rPr>
                <w:rFonts w:ascii="Century Gothic" w:hAnsi="Century Gothic"/>
                <w:bCs/>
                <w:szCs w:val="20"/>
              </w:rPr>
            </w:pPr>
            <w:r>
              <w:rPr>
                <w:rFonts w:ascii="Century Gothic" w:hAnsi="Century Gothic"/>
                <w:bCs/>
                <w:szCs w:val="20"/>
              </w:rPr>
              <w:t xml:space="preserve">Go on to </w:t>
            </w:r>
            <w:r>
              <w:t xml:space="preserve"> </w:t>
            </w:r>
            <w:hyperlink r:id="rId7" w:history="1">
              <w:r w:rsidRPr="001F194E">
                <w:rPr>
                  <w:rStyle w:val="Hyperlink"/>
                  <w:rFonts w:ascii="Century Gothic" w:hAnsi="Century Gothic"/>
                  <w:bCs/>
                  <w:szCs w:val="20"/>
                </w:rPr>
                <w:t>https://www.storynory.com/</w:t>
              </w:r>
            </w:hyperlink>
            <w:r>
              <w:rPr>
                <w:rFonts w:ascii="Century Gothic" w:hAnsi="Century Gothic"/>
                <w:bCs/>
                <w:szCs w:val="20"/>
              </w:rPr>
              <w:t xml:space="preserve"> and find a book you like the look of. Have a listen, you can share your thoughts about the book on our Google Classroom and recommend it to others if you enjoyed it.</w:t>
            </w:r>
          </w:p>
          <w:p w14:paraId="404F0FC9" w14:textId="77777777" w:rsidR="00B55F55" w:rsidRPr="00B55F55" w:rsidRDefault="00B55F55" w:rsidP="00B55F55">
            <w:pPr>
              <w:tabs>
                <w:tab w:val="left" w:pos="1605"/>
              </w:tabs>
              <w:rPr>
                <w:rFonts w:ascii="Century Gothic" w:hAnsi="Century Gothic"/>
                <w:bCs/>
                <w:szCs w:val="20"/>
              </w:rPr>
            </w:pPr>
          </w:p>
        </w:tc>
        <w:tc>
          <w:tcPr>
            <w:tcW w:w="4935" w:type="dxa"/>
          </w:tcPr>
          <w:p w14:paraId="341D6D82" w14:textId="4B32CDF4" w:rsidR="00B55F55" w:rsidRDefault="00B55F55" w:rsidP="00B55F55">
            <w:pPr>
              <w:tabs>
                <w:tab w:val="left" w:pos="1605"/>
              </w:tabs>
              <w:rPr>
                <w:rFonts w:ascii="Century Gothic" w:hAnsi="Century Gothic"/>
                <w:b/>
                <w:bCs/>
                <w:szCs w:val="20"/>
              </w:rPr>
            </w:pPr>
            <w:r w:rsidRPr="00B55F55">
              <w:rPr>
                <w:rFonts w:ascii="Century Gothic" w:hAnsi="Century Gothic"/>
                <w:b/>
                <w:bCs/>
                <w:szCs w:val="20"/>
              </w:rPr>
              <w:t>Religious and Moral Education</w:t>
            </w:r>
          </w:p>
          <w:p w14:paraId="7713E427" w14:textId="77777777" w:rsidR="00101FFE" w:rsidRPr="00B55F55" w:rsidRDefault="00101FFE" w:rsidP="00B55F55">
            <w:pPr>
              <w:tabs>
                <w:tab w:val="left" w:pos="1605"/>
              </w:tabs>
              <w:rPr>
                <w:rFonts w:ascii="Century Gothic" w:hAnsi="Century Gothic"/>
                <w:b/>
                <w:bCs/>
                <w:szCs w:val="20"/>
              </w:rPr>
            </w:pPr>
          </w:p>
          <w:p w14:paraId="0A7D6FF5" w14:textId="77777777" w:rsidR="00B55F55" w:rsidRDefault="00B55F55" w:rsidP="00B55F55">
            <w:pPr>
              <w:tabs>
                <w:tab w:val="left" w:pos="1605"/>
              </w:tabs>
              <w:rPr>
                <w:rFonts w:ascii="Century Gothic" w:hAnsi="Century Gothic"/>
                <w:szCs w:val="20"/>
              </w:rPr>
            </w:pPr>
            <w:r w:rsidRPr="00B55F55">
              <w:rPr>
                <w:rFonts w:ascii="Century Gothic" w:hAnsi="Century Gothic"/>
                <w:szCs w:val="20"/>
              </w:rPr>
              <w:t xml:space="preserve"> </w:t>
            </w:r>
            <w:r w:rsidR="00190131">
              <w:rPr>
                <w:rFonts w:ascii="Century Gothic" w:hAnsi="Century Gothic"/>
                <w:szCs w:val="20"/>
              </w:rPr>
              <w:t>The Star of David is an important symbol in one religion. Can you find out which one?</w:t>
            </w:r>
          </w:p>
          <w:p w14:paraId="7A7D2682" w14:textId="77777777" w:rsidR="00190131" w:rsidRDefault="00190131" w:rsidP="00B55F55">
            <w:pPr>
              <w:tabs>
                <w:tab w:val="left" w:pos="1605"/>
              </w:tabs>
              <w:rPr>
                <w:rFonts w:ascii="Century Gothic" w:hAnsi="Century Gothic"/>
                <w:szCs w:val="20"/>
              </w:rPr>
            </w:pPr>
          </w:p>
          <w:p w14:paraId="55E71B5B" w14:textId="64E2F941" w:rsidR="00190131" w:rsidRPr="00B55F55" w:rsidRDefault="00190131" w:rsidP="00B55F55">
            <w:pPr>
              <w:tabs>
                <w:tab w:val="left" w:pos="1605"/>
              </w:tabs>
              <w:rPr>
                <w:rFonts w:ascii="Century Gothic" w:hAnsi="Century Gothic"/>
                <w:szCs w:val="20"/>
              </w:rPr>
            </w:pPr>
            <w:r>
              <w:rPr>
                <w:rFonts w:ascii="Century Gothic" w:hAnsi="Century Gothic"/>
                <w:szCs w:val="20"/>
              </w:rPr>
              <w:t>Draw and create your own Star of David.</w:t>
            </w:r>
          </w:p>
        </w:tc>
        <w:tc>
          <w:tcPr>
            <w:tcW w:w="5245" w:type="dxa"/>
          </w:tcPr>
          <w:p w14:paraId="1E11636D" w14:textId="2559D233" w:rsidR="00B55F55" w:rsidRDefault="00B55F55" w:rsidP="00B55F55">
            <w:pPr>
              <w:tabs>
                <w:tab w:val="left" w:pos="1605"/>
              </w:tabs>
              <w:rPr>
                <w:rFonts w:ascii="Century Gothic" w:hAnsi="Century Gothic"/>
                <w:b/>
                <w:bCs/>
                <w:szCs w:val="20"/>
              </w:rPr>
            </w:pPr>
            <w:r w:rsidRPr="00B55F55">
              <w:rPr>
                <w:rFonts w:ascii="Century Gothic" w:hAnsi="Century Gothic"/>
                <w:b/>
                <w:bCs/>
                <w:szCs w:val="20"/>
              </w:rPr>
              <w:t>Cross Curricular</w:t>
            </w:r>
          </w:p>
          <w:p w14:paraId="01E1B6EA" w14:textId="77777777" w:rsidR="00101FFE" w:rsidRPr="00B55F55" w:rsidRDefault="00101FFE" w:rsidP="00B55F55">
            <w:pPr>
              <w:tabs>
                <w:tab w:val="left" w:pos="1605"/>
              </w:tabs>
              <w:rPr>
                <w:rFonts w:ascii="Century Gothic" w:hAnsi="Century Gothic"/>
                <w:b/>
                <w:bCs/>
                <w:szCs w:val="20"/>
              </w:rPr>
            </w:pPr>
          </w:p>
          <w:p w14:paraId="51FBC6C3" w14:textId="6C682075" w:rsidR="00B55F55" w:rsidRPr="00B55F55" w:rsidRDefault="00FF482A" w:rsidP="00B55F55">
            <w:pPr>
              <w:tabs>
                <w:tab w:val="left" w:pos="1605"/>
              </w:tabs>
              <w:rPr>
                <w:rFonts w:ascii="Century Gothic" w:hAnsi="Century Gothic"/>
                <w:szCs w:val="20"/>
              </w:rPr>
            </w:pPr>
            <w:r>
              <w:rPr>
                <w:rFonts w:ascii="Century Gothic" w:hAnsi="Century Gothic"/>
                <w:szCs w:val="20"/>
              </w:rPr>
              <w:t xml:space="preserve">We are all trying to stay healthy at home and even the zookeepers are creating a healthy fruit lunch for the monkeys. Have a look at </w:t>
            </w:r>
            <w:r w:rsidRPr="00FF482A">
              <w:rPr>
                <w:rFonts w:ascii="Century Gothic" w:hAnsi="Century Gothic"/>
                <w:szCs w:val="20"/>
                <w:u w:val="single"/>
              </w:rPr>
              <w:t xml:space="preserve">BBC Bitesize </w:t>
            </w:r>
            <w:r>
              <w:rPr>
                <w:rFonts w:ascii="Century Gothic" w:hAnsi="Century Gothic"/>
                <w:szCs w:val="20"/>
              </w:rPr>
              <w:t xml:space="preserve">– search for </w:t>
            </w:r>
            <w:r w:rsidRPr="00FF482A">
              <w:rPr>
                <w:rFonts w:ascii="Century Gothic" w:hAnsi="Century Gothic"/>
                <w:b/>
                <w:szCs w:val="20"/>
              </w:rPr>
              <w:t>Writing a Menu for Monkeys</w:t>
            </w:r>
            <w:r>
              <w:rPr>
                <w:rFonts w:ascii="Century Gothic" w:hAnsi="Century Gothic"/>
                <w:szCs w:val="20"/>
              </w:rPr>
              <w:t>. Can you create a fruit salad for your family? You could make it or draw it and share your recipe on our Google Classroom.</w:t>
            </w:r>
          </w:p>
        </w:tc>
      </w:tr>
      <w:tr w:rsidR="00B55F55" w14:paraId="479A0789" w14:textId="77777777" w:rsidTr="00B55F55">
        <w:trPr>
          <w:trHeight w:val="2235"/>
        </w:trPr>
        <w:tc>
          <w:tcPr>
            <w:tcW w:w="4983" w:type="dxa"/>
          </w:tcPr>
          <w:p w14:paraId="30DE318F" w14:textId="77777777" w:rsidR="00B55F55" w:rsidRPr="00B55F55" w:rsidRDefault="00B55F55" w:rsidP="00B55F55">
            <w:pPr>
              <w:tabs>
                <w:tab w:val="left" w:pos="1605"/>
              </w:tabs>
              <w:rPr>
                <w:rFonts w:ascii="Century Gothic" w:hAnsi="Century Gothic"/>
                <w:b/>
                <w:bCs/>
                <w:szCs w:val="20"/>
              </w:rPr>
            </w:pPr>
            <w:r w:rsidRPr="00B55F55">
              <w:rPr>
                <w:rFonts w:ascii="Century Gothic" w:hAnsi="Century Gothic"/>
                <w:b/>
                <w:bCs/>
                <w:szCs w:val="20"/>
              </w:rPr>
              <w:t>Social Skills (Helping at home)</w:t>
            </w:r>
          </w:p>
          <w:p w14:paraId="02017B22" w14:textId="74939693" w:rsidR="00B55F55" w:rsidRPr="00B55F55" w:rsidRDefault="00B55F55" w:rsidP="00B55F55">
            <w:pPr>
              <w:tabs>
                <w:tab w:val="left" w:pos="1605"/>
              </w:tabs>
              <w:rPr>
                <w:rFonts w:ascii="Century Gothic" w:hAnsi="Century Gothic"/>
                <w:b/>
                <w:bCs/>
                <w:szCs w:val="20"/>
              </w:rPr>
            </w:pPr>
          </w:p>
          <w:p w14:paraId="0DDD6C98" w14:textId="58BFAD68" w:rsidR="00B55F55" w:rsidRDefault="00190131" w:rsidP="00B55F55">
            <w:pPr>
              <w:rPr>
                <w:rFonts w:ascii="Century Gothic" w:hAnsi="Century Gothic"/>
                <w:szCs w:val="20"/>
              </w:rPr>
            </w:pPr>
            <w:r>
              <w:rPr>
                <w:rFonts w:ascii="Century Gothic" w:hAnsi="Century Gothic"/>
                <w:szCs w:val="20"/>
              </w:rPr>
              <w:t>Can you do your tie by yourself? Ask someone to show you how and then practise doing your tie. Time yourself and see if you can beat your time.</w:t>
            </w:r>
          </w:p>
          <w:p w14:paraId="4C6C5DC0" w14:textId="745568F6" w:rsidR="00190131" w:rsidRDefault="00190131" w:rsidP="00B55F55">
            <w:pPr>
              <w:rPr>
                <w:rFonts w:ascii="Century Gothic" w:hAnsi="Century Gothic"/>
                <w:szCs w:val="20"/>
              </w:rPr>
            </w:pPr>
          </w:p>
          <w:p w14:paraId="0BA899E2" w14:textId="38882AF9" w:rsidR="00190131" w:rsidRPr="00B55F55" w:rsidRDefault="00190131" w:rsidP="00B55F55">
            <w:pPr>
              <w:rPr>
                <w:rFonts w:ascii="Century Gothic" w:hAnsi="Century Gothic"/>
                <w:szCs w:val="20"/>
              </w:rPr>
            </w:pPr>
            <w:r>
              <w:rPr>
                <w:rFonts w:ascii="Century Gothic" w:hAnsi="Century Gothic"/>
                <w:szCs w:val="20"/>
              </w:rPr>
              <w:t xml:space="preserve">Can you find out any other ways to tie your tie? </w:t>
            </w:r>
          </w:p>
          <w:p w14:paraId="06221D1B" w14:textId="4691E6B2" w:rsidR="00B55F55" w:rsidRPr="00B55F55" w:rsidRDefault="00B55F55" w:rsidP="00B55F55">
            <w:pPr>
              <w:tabs>
                <w:tab w:val="left" w:pos="3870"/>
              </w:tabs>
              <w:rPr>
                <w:rFonts w:ascii="Century Gothic" w:hAnsi="Century Gothic"/>
                <w:szCs w:val="20"/>
              </w:rPr>
            </w:pPr>
          </w:p>
        </w:tc>
        <w:tc>
          <w:tcPr>
            <w:tcW w:w="4935" w:type="dxa"/>
          </w:tcPr>
          <w:p w14:paraId="65C35997" w14:textId="6BC02D2C" w:rsidR="00B55F55" w:rsidRDefault="00440800" w:rsidP="00B55F55">
            <w:pPr>
              <w:tabs>
                <w:tab w:val="left" w:pos="1605"/>
              </w:tabs>
              <w:rPr>
                <w:rFonts w:ascii="Century Gothic" w:hAnsi="Century Gothic"/>
                <w:b/>
                <w:bCs/>
                <w:szCs w:val="20"/>
              </w:rPr>
            </w:pPr>
            <w:r>
              <w:rPr>
                <w:rFonts w:ascii="Century Gothic" w:hAnsi="Century Gothic"/>
                <w:b/>
                <w:bCs/>
                <w:noProof/>
              </w:rPr>
              <mc:AlternateContent>
                <mc:Choice Requires="wps">
                  <w:drawing>
                    <wp:anchor distT="0" distB="0" distL="114300" distR="114300" simplePos="0" relativeHeight="251659264" behindDoc="0" locked="0" layoutInCell="1" allowOverlap="1" wp14:anchorId="57404C04" wp14:editId="2541FCDB">
                      <wp:simplePos x="0" y="0"/>
                      <wp:positionH relativeFrom="column">
                        <wp:posOffset>-3255010</wp:posOffset>
                      </wp:positionH>
                      <wp:positionV relativeFrom="paragraph">
                        <wp:posOffset>-3274060</wp:posOffset>
                      </wp:positionV>
                      <wp:extent cx="6315075" cy="1714500"/>
                      <wp:effectExtent l="19050" t="19050" r="28575" b="19050"/>
                      <wp:wrapNone/>
                      <wp:docPr id="1" name="Rectangle 1"/>
                      <wp:cNvGraphicFramePr/>
                      <a:graphic xmlns:a="http://schemas.openxmlformats.org/drawingml/2006/main">
                        <a:graphicData uri="http://schemas.microsoft.com/office/word/2010/wordprocessingShape">
                          <wps:wsp>
                            <wps:cNvSpPr/>
                            <wps:spPr>
                              <a:xfrm>
                                <a:off x="0" y="0"/>
                                <a:ext cx="6315075" cy="17145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0B5AD6" id="Rectangle 1" o:spid="_x0000_s1026" style="position:absolute;margin-left:-256.3pt;margin-top:-257.8pt;width:497.2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" filled="f" strokecolor="red" strokeweight="3pt"/>
                  </w:pict>
                </mc:Fallback>
              </mc:AlternateContent>
            </w:r>
            <w:r w:rsidR="00B55F55" w:rsidRPr="00B55F55">
              <w:rPr>
                <w:rFonts w:ascii="Century Gothic" w:hAnsi="Century Gothic"/>
                <w:b/>
                <w:bCs/>
                <w:szCs w:val="20"/>
              </w:rPr>
              <w:t>Art and Design</w:t>
            </w:r>
          </w:p>
          <w:p w14:paraId="254C431D" w14:textId="70BA8380" w:rsidR="003A39F3" w:rsidRPr="00B55F55" w:rsidRDefault="003A39F3" w:rsidP="00B55F55">
            <w:pPr>
              <w:tabs>
                <w:tab w:val="left" w:pos="1605"/>
              </w:tabs>
              <w:rPr>
                <w:rFonts w:ascii="Century Gothic" w:hAnsi="Century Gothic"/>
                <w:b/>
                <w:bCs/>
                <w:szCs w:val="20"/>
              </w:rPr>
            </w:pPr>
          </w:p>
          <w:p w14:paraId="2B0E7EE8" w14:textId="62F94510" w:rsidR="00B55F55" w:rsidRDefault="00CB5DC4" w:rsidP="00B55F55">
            <w:pPr>
              <w:tabs>
                <w:tab w:val="left" w:pos="1605"/>
              </w:tabs>
              <w:rPr>
                <w:rFonts w:ascii="Century Gothic" w:hAnsi="Century Gothic" w:cs="Calibri"/>
                <w:color w:val="000000"/>
                <w:shd w:val="clear" w:color="auto" w:fill="FFFFFF"/>
              </w:rPr>
            </w:pPr>
            <w:r>
              <w:rPr>
                <w:rFonts w:ascii="Century Gothic" w:hAnsi="Century Gothic" w:cs="Calibri"/>
                <w:color w:val="000000"/>
                <w:shd w:val="clear" w:color="auto" w:fill="FFFFFF"/>
              </w:rPr>
              <w:t>Design and make</w:t>
            </w:r>
            <w:bookmarkStart w:id="0" w:name="_GoBack"/>
            <w:bookmarkEnd w:id="0"/>
            <w:r>
              <w:rPr>
                <w:rFonts w:ascii="Century Gothic" w:hAnsi="Century Gothic" w:cs="Calibri"/>
                <w:color w:val="000000"/>
                <w:shd w:val="clear" w:color="auto" w:fill="FFFFFF"/>
              </w:rPr>
              <w:t xml:space="preserve"> a card for Father’s Day which is on Sunday 21</w:t>
            </w:r>
            <w:r w:rsidRPr="00CB5DC4">
              <w:rPr>
                <w:rFonts w:ascii="Century Gothic" w:hAnsi="Century Gothic" w:cs="Calibri"/>
                <w:color w:val="000000"/>
                <w:shd w:val="clear" w:color="auto" w:fill="FFFFFF"/>
                <w:vertAlign w:val="superscript"/>
              </w:rPr>
              <w:t>st</w:t>
            </w:r>
            <w:r>
              <w:rPr>
                <w:rFonts w:ascii="Century Gothic" w:hAnsi="Century Gothic" w:cs="Calibri"/>
                <w:color w:val="000000"/>
                <w:shd w:val="clear" w:color="auto" w:fill="FFFFFF"/>
              </w:rPr>
              <w:t xml:space="preserve"> June. </w:t>
            </w:r>
          </w:p>
          <w:p w14:paraId="419ED300" w14:textId="77777777" w:rsidR="00CB5DC4" w:rsidRDefault="00CB5DC4" w:rsidP="00B55F55">
            <w:pPr>
              <w:tabs>
                <w:tab w:val="left" w:pos="1605"/>
              </w:tabs>
              <w:rPr>
                <w:rFonts w:ascii="Century Gothic" w:hAnsi="Century Gothic"/>
                <w:szCs w:val="20"/>
              </w:rPr>
            </w:pPr>
            <w:r>
              <w:rPr>
                <w:rFonts w:ascii="Century Gothic" w:hAnsi="Century Gothic"/>
                <w:szCs w:val="20"/>
              </w:rPr>
              <w:t>Your card could be for dad, grandad, guardian or carer.</w:t>
            </w:r>
          </w:p>
          <w:p w14:paraId="1250EC52" w14:textId="3910AC15" w:rsidR="00CB5DC4" w:rsidRPr="003A39F3" w:rsidRDefault="00CB5DC4" w:rsidP="00B55F55">
            <w:pPr>
              <w:tabs>
                <w:tab w:val="left" w:pos="1605"/>
              </w:tabs>
              <w:rPr>
                <w:rFonts w:ascii="Century Gothic" w:hAnsi="Century Gothic"/>
                <w:szCs w:val="20"/>
              </w:rPr>
            </w:pPr>
            <w:r>
              <w:rPr>
                <w:rFonts w:ascii="Century Gothic" w:hAnsi="Century Gothic"/>
                <w:szCs w:val="20"/>
              </w:rPr>
              <w:t xml:space="preserve">If you can’t see them, perhaps you could post your card or hand deliver it through their letterbox. </w:t>
            </w:r>
          </w:p>
        </w:tc>
        <w:tc>
          <w:tcPr>
            <w:tcW w:w="5245" w:type="dxa"/>
          </w:tcPr>
          <w:p w14:paraId="4586BFEF" w14:textId="12FF2E35" w:rsidR="00B55F55" w:rsidRDefault="00B55F55" w:rsidP="00B55F55">
            <w:pPr>
              <w:tabs>
                <w:tab w:val="left" w:pos="1605"/>
              </w:tabs>
              <w:rPr>
                <w:rFonts w:ascii="Century Gothic" w:hAnsi="Century Gothic"/>
                <w:b/>
                <w:bCs/>
                <w:szCs w:val="20"/>
              </w:rPr>
            </w:pPr>
            <w:r w:rsidRPr="00B55F55">
              <w:rPr>
                <w:rFonts w:ascii="Century Gothic" w:hAnsi="Century Gothic"/>
                <w:b/>
                <w:bCs/>
                <w:szCs w:val="20"/>
              </w:rPr>
              <w:t>Science</w:t>
            </w:r>
          </w:p>
          <w:p w14:paraId="629C684A" w14:textId="77777777" w:rsidR="00101FFE" w:rsidRPr="00B55F55" w:rsidRDefault="00101FFE" w:rsidP="00B55F55">
            <w:pPr>
              <w:tabs>
                <w:tab w:val="left" w:pos="1605"/>
              </w:tabs>
              <w:rPr>
                <w:rFonts w:ascii="Century Gothic" w:hAnsi="Century Gothic"/>
                <w:b/>
                <w:bCs/>
                <w:szCs w:val="20"/>
              </w:rPr>
            </w:pPr>
          </w:p>
          <w:p w14:paraId="06206BD5" w14:textId="77777777" w:rsidR="003A39F3" w:rsidRDefault="003A39F3" w:rsidP="00B55F55">
            <w:pPr>
              <w:tabs>
                <w:tab w:val="left" w:pos="1605"/>
              </w:tabs>
              <w:rPr>
                <w:rFonts w:ascii="Century Gothic" w:hAnsi="Century Gothic"/>
                <w:szCs w:val="20"/>
              </w:rPr>
            </w:pPr>
            <w:r>
              <w:rPr>
                <w:rFonts w:ascii="Century Gothic" w:hAnsi="Century Gothic"/>
                <w:szCs w:val="20"/>
              </w:rPr>
              <w:t xml:space="preserve">Follow the instructions below to create your own ice cream in a bag! </w:t>
            </w:r>
          </w:p>
          <w:p w14:paraId="2983C51E" w14:textId="606B0EB7" w:rsidR="00B55F55" w:rsidRDefault="003A39F3" w:rsidP="00B55F55">
            <w:pPr>
              <w:tabs>
                <w:tab w:val="left" w:pos="1605"/>
              </w:tabs>
              <w:rPr>
                <w:rFonts w:ascii="Century Gothic" w:hAnsi="Century Gothic"/>
                <w:szCs w:val="20"/>
              </w:rPr>
            </w:pPr>
            <w:r>
              <w:rPr>
                <w:rFonts w:ascii="Century Gothic" w:hAnsi="Century Gothic"/>
                <w:szCs w:val="20"/>
              </w:rPr>
              <w:t>Talk about the uses of salt during winter, why is salt added to roads when it’s icy?</w:t>
            </w:r>
          </w:p>
          <w:p w14:paraId="670375DB" w14:textId="2E8930FF" w:rsidR="003A39F3" w:rsidRDefault="00CB5DC4" w:rsidP="00B55F55">
            <w:pPr>
              <w:tabs>
                <w:tab w:val="left" w:pos="1605"/>
              </w:tabs>
              <w:rPr>
                <w:rFonts w:ascii="Century Gothic" w:hAnsi="Century Gothic"/>
                <w:szCs w:val="20"/>
              </w:rPr>
            </w:pPr>
            <w:hyperlink r:id="rId8" w:history="1">
              <w:r w:rsidR="003A39F3" w:rsidRPr="001F194E">
                <w:rPr>
                  <w:rStyle w:val="Hyperlink"/>
                  <w:rFonts w:ascii="Century Gothic" w:hAnsi="Century Gothic"/>
                  <w:szCs w:val="20"/>
                </w:rPr>
                <w:t>https://www.science-sparks.com/how-to-make-ice-cream-with-ice-and-salt/</w:t>
              </w:r>
            </w:hyperlink>
            <w:r w:rsidR="003A39F3">
              <w:rPr>
                <w:rFonts w:ascii="Century Gothic" w:hAnsi="Century Gothic"/>
                <w:szCs w:val="20"/>
              </w:rPr>
              <w:t xml:space="preserve"> </w:t>
            </w:r>
          </w:p>
          <w:p w14:paraId="5D7E0BDD" w14:textId="1FAF7763" w:rsidR="003A39F3" w:rsidRPr="00B55F55" w:rsidRDefault="003A39F3" w:rsidP="00B55F55">
            <w:pPr>
              <w:tabs>
                <w:tab w:val="left" w:pos="1605"/>
              </w:tabs>
              <w:rPr>
                <w:rFonts w:ascii="Century Gothic" w:hAnsi="Century Gothic"/>
                <w:szCs w:val="20"/>
              </w:rPr>
            </w:pPr>
          </w:p>
        </w:tc>
      </w:tr>
    </w:tbl>
    <w:p w14:paraId="74EF1C78" w14:textId="6911D25D" w:rsidR="00D365C3" w:rsidRPr="00FF482A" w:rsidRDefault="007E5949" w:rsidP="00FF482A">
      <w:pPr>
        <w:rPr>
          <w:rFonts w:ascii="Century Gothic" w:hAnsi="Century Gothic"/>
          <w:b/>
          <w:bCs/>
        </w:rPr>
      </w:pPr>
      <w:r w:rsidRPr="007E5949">
        <w:rPr>
          <w:rFonts w:ascii="Century Gothic" w:hAnsi="Century Gothic"/>
          <w:b/>
          <w:bCs/>
        </w:rPr>
        <w:t xml:space="preserve">Class:  </w:t>
      </w:r>
      <w:r>
        <w:rPr>
          <w:rFonts w:ascii="Century Gothic" w:hAnsi="Century Gothic"/>
          <w:b/>
          <w:bCs/>
        </w:rPr>
        <w:t xml:space="preserve">      </w:t>
      </w:r>
      <w:r w:rsidR="00D00316">
        <w:rPr>
          <w:rFonts w:ascii="Century Gothic" w:hAnsi="Century Gothic"/>
          <w:b/>
          <w:bCs/>
        </w:rPr>
        <w:t>P1</w:t>
      </w:r>
      <w:r>
        <w:rPr>
          <w:rFonts w:ascii="Century Gothic" w:hAnsi="Century Gothic"/>
          <w:b/>
          <w:bCs/>
        </w:rPr>
        <w:t xml:space="preserve">                                                            </w:t>
      </w:r>
      <w:r w:rsidRPr="007E5949">
        <w:rPr>
          <w:rFonts w:ascii="Century Gothic" w:hAnsi="Century Gothic"/>
          <w:b/>
          <w:bCs/>
        </w:rPr>
        <w:t xml:space="preserve"> Teacher:</w:t>
      </w:r>
      <w:r w:rsidR="00D00316">
        <w:rPr>
          <w:rFonts w:ascii="Century Gothic" w:hAnsi="Century Gothic"/>
          <w:b/>
          <w:bCs/>
        </w:rPr>
        <w:t xml:space="preserve"> Miss Brewster &amp; Miss Barr</w:t>
      </w:r>
    </w:p>
    <w:sectPr w:rsidR="00D365C3" w:rsidRPr="00FF482A" w:rsidSect="00D365C3">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69DAF" w14:textId="77777777" w:rsidR="00D365C3" w:rsidRDefault="00D365C3" w:rsidP="00D365C3">
      <w:pPr>
        <w:spacing w:after="0" w:line="240" w:lineRule="auto"/>
      </w:pPr>
      <w:r>
        <w:separator/>
      </w:r>
    </w:p>
  </w:endnote>
  <w:endnote w:type="continuationSeparator" w:id="0">
    <w:p w14:paraId="29424BCF" w14:textId="77777777" w:rsidR="00D365C3" w:rsidRDefault="00D365C3" w:rsidP="00D3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31AB9" w14:textId="36AD627A" w:rsidR="00D365C3" w:rsidRPr="00EB446A" w:rsidRDefault="00D365C3">
    <w:pPr>
      <w:pStyle w:val="Footer"/>
      <w:rPr>
        <w:b/>
        <w:bCs/>
      </w:rPr>
    </w:pPr>
    <w:r w:rsidRPr="00EB446A">
      <w:rPr>
        <w:b/>
        <w:bCs/>
      </w:rPr>
      <w:t>You can share your learning through our Twitter page</w:t>
    </w:r>
    <w:r w:rsidR="009D6883">
      <w:rPr>
        <w:b/>
        <w:bCs/>
      </w:rPr>
      <w:t xml:space="preserve"> which can be found at </w:t>
    </w:r>
    <w:hyperlink r:id="rId1" w:history="1">
      <w:r w:rsidR="009D6883" w:rsidRPr="00C853E7">
        <w:rPr>
          <w:rStyle w:val="Hyperlink"/>
          <w:b/>
          <w:bCs/>
        </w:rPr>
        <w:t>https://twitter.com/AncrumRoadPS</w:t>
      </w:r>
    </w:hyperlink>
    <w:r w:rsidR="009D6883">
      <w:rPr>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5FC39" w14:textId="77777777" w:rsidR="00D365C3" w:rsidRDefault="00D365C3" w:rsidP="00D365C3">
      <w:pPr>
        <w:spacing w:after="0" w:line="240" w:lineRule="auto"/>
      </w:pPr>
      <w:r>
        <w:separator/>
      </w:r>
    </w:p>
  </w:footnote>
  <w:footnote w:type="continuationSeparator" w:id="0">
    <w:p w14:paraId="735091C7" w14:textId="77777777" w:rsidR="00D365C3" w:rsidRDefault="00D365C3" w:rsidP="00D36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5955E" w14:textId="23239479" w:rsidR="00D365C3" w:rsidRPr="00D365C3" w:rsidRDefault="009D6883">
    <w:pPr>
      <w:pStyle w:val="Header"/>
      <w:rPr>
        <w:rFonts w:ascii="Century Gothic" w:hAnsi="Century Gothic"/>
        <w:sz w:val="40"/>
        <w:szCs w:val="40"/>
      </w:rPr>
    </w:pPr>
    <w:r>
      <w:rPr>
        <w:rFonts w:ascii="Century Gothic" w:hAnsi="Century Gothic"/>
        <w:sz w:val="40"/>
        <w:szCs w:val="40"/>
      </w:rPr>
      <w:t>Ancrum Road</w:t>
    </w:r>
    <w:r w:rsidR="00D365C3" w:rsidRPr="00D365C3">
      <w:rPr>
        <w:rFonts w:ascii="Century Gothic" w:hAnsi="Century Gothic"/>
        <w:sz w:val="40"/>
        <w:szCs w:val="40"/>
      </w:rPr>
      <w:t xml:space="preserve"> Primary School </w:t>
    </w:r>
    <w:r w:rsidR="00D365C3">
      <w:rPr>
        <w:rFonts w:ascii="Century Gothic" w:hAnsi="Century Gothic"/>
        <w:sz w:val="40"/>
        <w:szCs w:val="40"/>
      </w:rPr>
      <w:t xml:space="preserve">         </w:t>
    </w:r>
    <w:r w:rsidR="00D365C3" w:rsidRPr="00D365C3">
      <w:rPr>
        <w:rFonts w:ascii="Century Gothic" w:hAnsi="Century Gothic"/>
        <w:b/>
        <w:bCs/>
        <w:sz w:val="40"/>
        <w:szCs w:val="40"/>
      </w:rPr>
      <w:t>Home Learning Activities</w:t>
    </w:r>
    <w:r w:rsidR="00D365C3">
      <w:rPr>
        <w:rFonts w:ascii="Century Gothic" w:hAnsi="Century Gothic"/>
        <w:sz w:val="40"/>
        <w:szCs w:val="40"/>
      </w:rPr>
      <w:t xml:space="preserve">      </w:t>
    </w:r>
    <w:r>
      <w:rPr>
        <w:rFonts w:ascii="Century Gothic" w:hAnsi="Century Gothic"/>
        <w:noProof/>
        <w:sz w:val="40"/>
        <w:szCs w:val="40"/>
      </w:rPr>
      <w:drawing>
        <wp:inline distT="0" distB="0" distL="0" distR="0" wp14:anchorId="2703A426" wp14:editId="448B7DC2">
          <wp:extent cx="401954" cy="384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1">
                    <a:extLst>
                      <a:ext uri="{28A0092B-C50C-407E-A947-70E740481C1C}">
                        <a14:useLocalDpi xmlns:a14="http://schemas.microsoft.com/office/drawing/2010/main" val="0"/>
                      </a:ext>
                    </a:extLst>
                  </a:blip>
                  <a:stretch>
                    <a:fillRect/>
                  </a:stretch>
                </pic:blipFill>
                <pic:spPr>
                  <a:xfrm>
                    <a:off x="0" y="0"/>
                    <a:ext cx="430409" cy="412016"/>
                  </a:xfrm>
                  <a:prstGeom prst="rect">
                    <a:avLst/>
                  </a:prstGeom>
                </pic:spPr>
              </pic:pic>
            </a:graphicData>
          </a:graphic>
        </wp:inline>
      </w:drawing>
    </w:r>
    <w:r w:rsidR="00D365C3">
      <w:rPr>
        <w:rFonts w:ascii="Century Gothic" w:hAnsi="Century Gothic"/>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A036DF"/>
    <w:multiLevelType w:val="hybridMultilevel"/>
    <w:tmpl w:val="6D18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C3"/>
    <w:rsid w:val="0005100D"/>
    <w:rsid w:val="00101FFE"/>
    <w:rsid w:val="00190131"/>
    <w:rsid w:val="001D2CB7"/>
    <w:rsid w:val="00292F8D"/>
    <w:rsid w:val="002D08A4"/>
    <w:rsid w:val="0036063A"/>
    <w:rsid w:val="003762D7"/>
    <w:rsid w:val="003A39F3"/>
    <w:rsid w:val="004307D2"/>
    <w:rsid w:val="00440800"/>
    <w:rsid w:val="00492F2A"/>
    <w:rsid w:val="004A3FD1"/>
    <w:rsid w:val="00542494"/>
    <w:rsid w:val="00566E58"/>
    <w:rsid w:val="006E21AD"/>
    <w:rsid w:val="007E5949"/>
    <w:rsid w:val="008C062C"/>
    <w:rsid w:val="009039F6"/>
    <w:rsid w:val="009D6883"/>
    <w:rsid w:val="009E1E83"/>
    <w:rsid w:val="00AA0B82"/>
    <w:rsid w:val="00B55F55"/>
    <w:rsid w:val="00BE095E"/>
    <w:rsid w:val="00BE53CE"/>
    <w:rsid w:val="00C11DF4"/>
    <w:rsid w:val="00CA6EFF"/>
    <w:rsid w:val="00CB5DC4"/>
    <w:rsid w:val="00CC27ED"/>
    <w:rsid w:val="00D00316"/>
    <w:rsid w:val="00D034F7"/>
    <w:rsid w:val="00D365C3"/>
    <w:rsid w:val="00D55925"/>
    <w:rsid w:val="00DE7D31"/>
    <w:rsid w:val="00EB446A"/>
    <w:rsid w:val="00EB5DAC"/>
    <w:rsid w:val="00FB260D"/>
    <w:rsid w:val="00FF482A"/>
    <w:rsid w:val="00FF5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A9F0D27"/>
  <w15:chartTrackingRefBased/>
  <w15:docId w15:val="{F6A0A955-253E-42F6-A56B-BF08E5E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5C3"/>
  </w:style>
  <w:style w:type="paragraph" w:styleId="Footer">
    <w:name w:val="footer"/>
    <w:basedOn w:val="Normal"/>
    <w:link w:val="FooterChar"/>
    <w:uiPriority w:val="99"/>
    <w:unhideWhenUsed/>
    <w:rsid w:val="00D36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5C3"/>
  </w:style>
  <w:style w:type="table" w:styleId="TableGrid">
    <w:name w:val="Table Grid"/>
    <w:basedOn w:val="TableNormal"/>
    <w:uiPriority w:val="39"/>
    <w:rsid w:val="00D3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494"/>
    <w:rPr>
      <w:rFonts w:ascii="Segoe UI" w:hAnsi="Segoe UI" w:cs="Segoe UI"/>
      <w:sz w:val="18"/>
      <w:szCs w:val="18"/>
    </w:rPr>
  </w:style>
  <w:style w:type="character" w:styleId="Hyperlink">
    <w:name w:val="Hyperlink"/>
    <w:basedOn w:val="DefaultParagraphFont"/>
    <w:uiPriority w:val="99"/>
    <w:unhideWhenUsed/>
    <w:rsid w:val="009D6883"/>
    <w:rPr>
      <w:color w:val="0563C1" w:themeColor="hyperlink"/>
      <w:u w:val="single"/>
    </w:rPr>
  </w:style>
  <w:style w:type="character" w:styleId="UnresolvedMention">
    <w:name w:val="Unresolved Mention"/>
    <w:basedOn w:val="DefaultParagraphFont"/>
    <w:uiPriority w:val="99"/>
    <w:semiHidden/>
    <w:unhideWhenUsed/>
    <w:rsid w:val="009D6883"/>
    <w:rPr>
      <w:color w:val="605E5C"/>
      <w:shd w:val="clear" w:color="auto" w:fill="E1DFDD"/>
    </w:rPr>
  </w:style>
  <w:style w:type="paragraph" w:styleId="NormalWeb">
    <w:name w:val="Normal (Web)"/>
    <w:basedOn w:val="Normal"/>
    <w:uiPriority w:val="99"/>
    <w:unhideWhenUsed/>
    <w:rsid w:val="002D08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D2CB7"/>
    <w:pPr>
      <w:ind w:left="720"/>
      <w:contextualSpacing/>
    </w:pPr>
  </w:style>
  <w:style w:type="character" w:styleId="FollowedHyperlink">
    <w:name w:val="FollowedHyperlink"/>
    <w:basedOn w:val="DefaultParagraphFont"/>
    <w:uiPriority w:val="99"/>
    <w:semiHidden/>
    <w:unhideWhenUsed/>
    <w:rsid w:val="00FF5F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sparks.com/how-to-make-ice-cream-with-ice-and-salt/" TargetMode="External"/><Relationship Id="rId3" Type="http://schemas.openxmlformats.org/officeDocument/2006/relationships/settings" Target="settings.xml"/><Relationship Id="rId7" Type="http://schemas.openxmlformats.org/officeDocument/2006/relationships/hyperlink" Target="https://www.storynor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AncrumRoad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cstephen795</dc:creator>
  <cp:keywords/>
  <dc:description/>
  <cp:lastModifiedBy>kbrewster183</cp:lastModifiedBy>
  <cp:revision>11</cp:revision>
  <cp:lastPrinted>2020-03-16T12:16:00Z</cp:lastPrinted>
  <dcterms:created xsi:type="dcterms:W3CDTF">2020-05-07T12:35:00Z</dcterms:created>
  <dcterms:modified xsi:type="dcterms:W3CDTF">2020-06-02T08:15:00Z</dcterms:modified>
</cp:coreProperties>
</file>