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F47BF" w14:textId="77777777" w:rsidR="00F0645A" w:rsidRDefault="00425266">
      <w:pPr>
        <w:rPr>
          <w:rFonts w:ascii="PrimaryCheynes" w:hAnsi="PrimaryCheynes"/>
          <w:sz w:val="28"/>
          <w:u w:val="single"/>
        </w:rPr>
      </w:pPr>
      <w:r w:rsidRPr="00425266">
        <w:rPr>
          <w:rFonts w:ascii="PrimaryCheynes" w:hAnsi="PrimaryCheynes"/>
          <w:sz w:val="28"/>
          <w:u w:val="single"/>
        </w:rPr>
        <w:t>Primary 6 Core Learning Tasks</w:t>
      </w:r>
      <w:r w:rsidRPr="00425266">
        <w:rPr>
          <w:rFonts w:ascii="PrimaryCheynes" w:hAnsi="PrimaryCheynes"/>
          <w:sz w:val="28"/>
        </w:rPr>
        <w:t xml:space="preserve">  </w:t>
      </w:r>
      <w:r w:rsidRPr="00425266">
        <w:rPr>
          <w:rFonts w:ascii="PrimaryCheynes" w:hAnsi="PrimaryCheynes"/>
          <w:sz w:val="28"/>
        </w:rPr>
        <w:tab/>
      </w:r>
      <w:r w:rsidRPr="00425266">
        <w:rPr>
          <w:rFonts w:ascii="PrimaryCheynes" w:hAnsi="PrimaryCheynes"/>
          <w:sz w:val="28"/>
        </w:rPr>
        <w:tab/>
      </w:r>
      <w:r w:rsidRPr="00425266">
        <w:rPr>
          <w:rFonts w:ascii="PrimaryCheynes" w:hAnsi="PrimaryCheynes"/>
          <w:sz w:val="28"/>
        </w:rPr>
        <w:tab/>
        <w:t xml:space="preserve"> </w:t>
      </w:r>
      <w:r w:rsidRPr="00425266">
        <w:rPr>
          <w:rFonts w:ascii="PrimaryCheynes" w:hAnsi="PrimaryCheynes"/>
          <w:sz w:val="28"/>
          <w:u w:val="single"/>
        </w:rPr>
        <w:t>Week Beginning 1</w:t>
      </w:r>
      <w:r w:rsidRPr="00425266">
        <w:rPr>
          <w:rFonts w:ascii="PrimaryCheynes" w:hAnsi="PrimaryCheynes"/>
          <w:sz w:val="28"/>
          <w:u w:val="single"/>
          <w:vertAlign w:val="superscript"/>
        </w:rPr>
        <w:t>st</w:t>
      </w:r>
      <w:r w:rsidRPr="00425266">
        <w:rPr>
          <w:rFonts w:ascii="PrimaryCheynes" w:hAnsi="PrimaryCheynes"/>
          <w:sz w:val="28"/>
          <w:u w:val="single"/>
        </w:rPr>
        <w:t xml:space="preserve"> June</w:t>
      </w:r>
    </w:p>
    <w:p w14:paraId="21805889" w14:textId="77777777" w:rsidR="00425266" w:rsidRDefault="00425266">
      <w:pPr>
        <w:rPr>
          <w:rFonts w:ascii="PrimaryCheynes" w:hAnsi="PrimaryCheynes"/>
          <w:b/>
          <w:sz w:val="28"/>
          <w:u w:val="single"/>
        </w:rPr>
      </w:pPr>
      <w:r>
        <w:rPr>
          <w:rFonts w:ascii="PrimaryCheynes" w:hAnsi="PrimaryCheynes"/>
          <w:b/>
          <w:sz w:val="28"/>
          <w:u w:val="single"/>
        </w:rPr>
        <w:t>Reading</w:t>
      </w:r>
    </w:p>
    <w:p w14:paraId="53D133B2" w14:textId="77777777" w:rsidR="00425266" w:rsidRDefault="00214995">
      <w:pPr>
        <w:rPr>
          <w:rFonts w:ascii="PrimaryCheynes" w:hAnsi="PrimaryCheynes"/>
          <w:b/>
          <w:sz w:val="24"/>
        </w:rPr>
      </w:pPr>
      <w:r w:rsidRPr="00214995">
        <w:rPr>
          <w:rFonts w:ascii="PrimaryCheynes" w:hAnsi="PrimaryCheynes"/>
          <w:b/>
          <w:sz w:val="24"/>
        </w:rPr>
        <w:t>LI: To find information from</w:t>
      </w:r>
      <w:r w:rsidR="0023360B">
        <w:rPr>
          <w:rFonts w:ascii="PrimaryCheynes" w:hAnsi="PrimaryCheynes"/>
          <w:b/>
          <w:sz w:val="24"/>
        </w:rPr>
        <w:t xml:space="preserve"> a text. </w:t>
      </w:r>
    </w:p>
    <w:p w14:paraId="1BB908C9" w14:textId="77777777" w:rsidR="00214995" w:rsidRPr="00214995" w:rsidRDefault="0023360B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The </w:t>
      </w:r>
      <w:r w:rsidR="00214995">
        <w:rPr>
          <w:rFonts w:ascii="PrimaryCheynes" w:hAnsi="PrimaryCheynes"/>
          <w:sz w:val="24"/>
        </w:rPr>
        <w:t>chapter</w:t>
      </w:r>
      <w:r>
        <w:rPr>
          <w:rFonts w:ascii="PrimaryCheynes" w:hAnsi="PrimaryCheynes"/>
          <w:sz w:val="24"/>
        </w:rPr>
        <w:t xml:space="preserve">, Expelled, is from </w:t>
      </w:r>
      <w:r w:rsidR="00214995">
        <w:rPr>
          <w:rFonts w:ascii="PrimaryCheynes" w:hAnsi="PrimaryCheynes"/>
          <w:sz w:val="24"/>
        </w:rPr>
        <w:t>a book called Groosham</w:t>
      </w:r>
      <w:r>
        <w:rPr>
          <w:rFonts w:ascii="PrimaryCheynes" w:hAnsi="PrimaryCheynes"/>
          <w:sz w:val="24"/>
        </w:rPr>
        <w:t xml:space="preserve"> </w:t>
      </w:r>
      <w:r w:rsidR="00214995">
        <w:rPr>
          <w:rFonts w:ascii="PrimaryCheynes" w:hAnsi="PrimaryCheynes"/>
          <w:sz w:val="24"/>
        </w:rPr>
        <w:t xml:space="preserve">Grange by Anthony Horowitz. </w:t>
      </w:r>
      <w:r>
        <w:rPr>
          <w:rFonts w:ascii="PrimaryCheynes" w:hAnsi="PrimaryCheynes"/>
          <w:sz w:val="24"/>
        </w:rPr>
        <w:t>Read it carefully and answer the questions below. Remember to write in full sentences, use correct punctuation and include relevant detail.</w:t>
      </w:r>
    </w:p>
    <w:p w14:paraId="2492C7AF" w14:textId="77777777" w:rsidR="00425266" w:rsidRDefault="0023360B">
      <w:pPr>
        <w:rPr>
          <w:rFonts w:ascii="PrimaryCheynes" w:hAnsi="PrimaryCheynes"/>
          <w:b/>
          <w:sz w:val="28"/>
          <w:u w:val="single"/>
        </w:rPr>
      </w:pPr>
      <w:r>
        <w:rPr>
          <w:rFonts w:ascii="PrimaryCheynes" w:hAnsi="PrimaryCheyne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FEC19F5" wp14:editId="3FAC8FE4">
            <wp:simplePos x="0" y="0"/>
            <wp:positionH relativeFrom="column">
              <wp:posOffset>3066415</wp:posOffset>
            </wp:positionH>
            <wp:positionV relativeFrom="paragraph">
              <wp:posOffset>242570</wp:posOffset>
            </wp:positionV>
            <wp:extent cx="3482151" cy="312512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151" cy="31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rimaryCheynes" w:hAnsi="PrimaryCheyne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A18E708" wp14:editId="08640982">
            <wp:simplePos x="0" y="0"/>
            <wp:positionH relativeFrom="column">
              <wp:posOffset>-782955</wp:posOffset>
            </wp:positionH>
            <wp:positionV relativeFrom="paragraph">
              <wp:posOffset>287655</wp:posOffset>
            </wp:positionV>
            <wp:extent cx="3637456" cy="2885237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56" cy="2885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3550C" w14:textId="77777777" w:rsidR="0023360B" w:rsidRDefault="00425266">
      <w:pPr>
        <w:rPr>
          <w:rFonts w:ascii="PrimaryCheynes" w:hAnsi="PrimaryCheynes"/>
          <w:b/>
          <w:sz w:val="28"/>
          <w:u w:val="single"/>
        </w:rPr>
      </w:pPr>
      <w:r>
        <w:rPr>
          <w:rFonts w:ascii="PrimaryCheynes" w:hAnsi="PrimaryCheynes"/>
          <w:b/>
          <w:sz w:val="28"/>
          <w:u w:val="single"/>
        </w:rPr>
        <w:t xml:space="preserve"> </w:t>
      </w:r>
    </w:p>
    <w:p w14:paraId="50E28A58" w14:textId="77777777" w:rsidR="0023360B" w:rsidRPr="0023360B" w:rsidRDefault="0023360B" w:rsidP="0023360B">
      <w:pPr>
        <w:rPr>
          <w:rFonts w:ascii="PrimaryCheynes" w:hAnsi="PrimaryCheynes"/>
          <w:sz w:val="28"/>
        </w:rPr>
      </w:pPr>
    </w:p>
    <w:p w14:paraId="1DE23BC5" w14:textId="77777777" w:rsidR="0023360B" w:rsidRPr="0023360B" w:rsidRDefault="0023360B" w:rsidP="0023360B">
      <w:pPr>
        <w:rPr>
          <w:rFonts w:ascii="PrimaryCheynes" w:hAnsi="PrimaryCheynes"/>
          <w:sz w:val="28"/>
        </w:rPr>
      </w:pPr>
    </w:p>
    <w:p w14:paraId="0B1BBA54" w14:textId="77777777" w:rsidR="0023360B" w:rsidRPr="0023360B" w:rsidRDefault="0023360B" w:rsidP="0023360B">
      <w:pPr>
        <w:rPr>
          <w:rFonts w:ascii="PrimaryCheynes" w:hAnsi="PrimaryCheynes"/>
          <w:sz w:val="28"/>
        </w:rPr>
      </w:pPr>
    </w:p>
    <w:p w14:paraId="41C7E01D" w14:textId="77777777" w:rsidR="0023360B" w:rsidRPr="0023360B" w:rsidRDefault="0023360B" w:rsidP="0023360B">
      <w:pPr>
        <w:rPr>
          <w:rFonts w:ascii="PrimaryCheynes" w:hAnsi="PrimaryCheynes"/>
          <w:sz w:val="28"/>
        </w:rPr>
      </w:pPr>
    </w:p>
    <w:p w14:paraId="2BED89D5" w14:textId="77777777" w:rsidR="0023360B" w:rsidRPr="0023360B" w:rsidRDefault="0023360B" w:rsidP="0023360B">
      <w:pPr>
        <w:rPr>
          <w:rFonts w:ascii="PrimaryCheynes" w:hAnsi="PrimaryCheynes"/>
          <w:sz w:val="28"/>
        </w:rPr>
      </w:pPr>
    </w:p>
    <w:p w14:paraId="52CD8D4A" w14:textId="77777777" w:rsidR="0023360B" w:rsidRPr="0023360B" w:rsidRDefault="0023360B" w:rsidP="0023360B">
      <w:pPr>
        <w:rPr>
          <w:rFonts w:ascii="PrimaryCheynes" w:hAnsi="PrimaryCheynes"/>
          <w:sz w:val="28"/>
        </w:rPr>
      </w:pPr>
    </w:p>
    <w:p w14:paraId="32B232B7" w14:textId="77777777" w:rsidR="0023360B" w:rsidRPr="0023360B" w:rsidRDefault="0023360B" w:rsidP="0023360B">
      <w:pPr>
        <w:rPr>
          <w:rFonts w:ascii="PrimaryCheynes" w:hAnsi="PrimaryCheynes"/>
          <w:sz w:val="28"/>
        </w:rPr>
      </w:pPr>
    </w:p>
    <w:p w14:paraId="7950605B" w14:textId="77777777" w:rsidR="0023360B" w:rsidRDefault="0023360B" w:rsidP="0023360B">
      <w:pPr>
        <w:rPr>
          <w:rFonts w:ascii="PrimaryCheynes" w:hAnsi="PrimaryCheynes"/>
          <w:sz w:val="28"/>
        </w:rPr>
      </w:pPr>
    </w:p>
    <w:p w14:paraId="1B8D8703" w14:textId="77777777" w:rsidR="00425266" w:rsidRDefault="00425266" w:rsidP="0023360B">
      <w:pPr>
        <w:rPr>
          <w:rFonts w:ascii="PrimaryCheynes" w:hAnsi="PrimaryCheynes"/>
          <w:sz w:val="24"/>
        </w:rPr>
      </w:pPr>
    </w:p>
    <w:p w14:paraId="1F812C9F" w14:textId="77777777" w:rsidR="0023360B" w:rsidRDefault="0023360B" w:rsidP="0023360B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>1. Look at the title of the chapter. What do you think the chapter will be about?</w:t>
      </w:r>
    </w:p>
    <w:p w14:paraId="3999A1E2" w14:textId="77777777" w:rsidR="0023360B" w:rsidRDefault="0023360B" w:rsidP="0023360B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2. What did the family eat for dinner and why? </w:t>
      </w:r>
    </w:p>
    <w:p w14:paraId="55E437F0" w14:textId="77777777" w:rsidR="0023360B" w:rsidRDefault="0023360B" w:rsidP="0023360B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3. “It had not made pleasant reading.” What does this phrase suggest about his report? </w:t>
      </w:r>
    </w:p>
    <w:p w14:paraId="2F42CE0D" w14:textId="77777777" w:rsidR="0023360B" w:rsidRDefault="0023360B" w:rsidP="0023360B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4. A homophone is a set of words that sound the same but mean different things. What homophone pair can you see? </w:t>
      </w:r>
    </w:p>
    <w:p w14:paraId="30E796B9" w14:textId="77777777" w:rsidR="0023360B" w:rsidRDefault="0023360B" w:rsidP="0023360B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5. Why was Mrs Eliot thinking about taking a colour photograph? </w:t>
      </w:r>
    </w:p>
    <w:p w14:paraId="3F8E146B" w14:textId="77777777" w:rsidR="0023360B" w:rsidRDefault="0023360B" w:rsidP="0023360B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6. What kind of childhood do you think Mr Eliot had? </w:t>
      </w:r>
      <w:r w:rsidR="00632422">
        <w:rPr>
          <w:rFonts w:ascii="PrimaryCheynes" w:hAnsi="PrimaryCheynes"/>
          <w:sz w:val="24"/>
        </w:rPr>
        <w:t>Explain your answer.</w:t>
      </w:r>
    </w:p>
    <w:p w14:paraId="48B22536" w14:textId="77777777" w:rsidR="00632422" w:rsidRDefault="00632422" w:rsidP="0023360B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7. Imagine if you were writing a report for yourself. Write down 3 sentences you think would be on it. </w:t>
      </w:r>
    </w:p>
    <w:p w14:paraId="754A685F" w14:textId="77777777" w:rsidR="0023360B" w:rsidRDefault="00632422" w:rsidP="0023360B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8. </w:t>
      </w:r>
      <w:r w:rsidR="0023360B">
        <w:rPr>
          <w:rFonts w:ascii="PrimaryCheynes" w:hAnsi="PrimaryCheynes"/>
          <w:sz w:val="24"/>
        </w:rPr>
        <w:t xml:space="preserve">Do you think the author likes to write in a humorous style? What clues/phrases from the extract help you decide? Explain your answer. </w:t>
      </w:r>
    </w:p>
    <w:p w14:paraId="429309F6" w14:textId="77777777" w:rsidR="00632422" w:rsidRDefault="00632422" w:rsidP="00632422">
      <w:pPr>
        <w:rPr>
          <w:rFonts w:ascii="PrimaryCheynes" w:hAnsi="PrimaryCheynes"/>
          <w:b/>
          <w:sz w:val="28"/>
          <w:u w:val="single"/>
        </w:rPr>
      </w:pPr>
      <w:r>
        <w:rPr>
          <w:rFonts w:ascii="PrimaryCheynes" w:hAnsi="PrimaryCheynes"/>
          <w:b/>
          <w:sz w:val="28"/>
          <w:u w:val="single"/>
        </w:rPr>
        <w:lastRenderedPageBreak/>
        <w:t>Writing</w:t>
      </w:r>
    </w:p>
    <w:p w14:paraId="1DF1E92D" w14:textId="77777777" w:rsidR="00632422" w:rsidRDefault="00632422" w:rsidP="00632422">
      <w:pPr>
        <w:rPr>
          <w:rFonts w:ascii="PrimaryCheynes" w:hAnsi="PrimaryCheynes"/>
          <w:b/>
          <w:sz w:val="24"/>
        </w:rPr>
      </w:pPr>
      <w:r>
        <w:rPr>
          <w:rFonts w:ascii="PrimaryCheynes" w:hAnsi="PrimaryCheynes"/>
          <w:b/>
          <w:sz w:val="24"/>
        </w:rPr>
        <w:t xml:space="preserve">LI: To write an imaginative newspaper article. </w:t>
      </w:r>
    </w:p>
    <w:p w14:paraId="648B2FC6" w14:textId="77777777" w:rsidR="0023360B" w:rsidRDefault="00632422" w:rsidP="00632422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>Look at the titles below:</w:t>
      </w:r>
    </w:p>
    <w:p w14:paraId="4AB4A342" w14:textId="77777777" w:rsidR="00632422" w:rsidRDefault="00632422" w:rsidP="00632422">
      <w:pPr>
        <w:pStyle w:val="ListParagraph"/>
        <w:numPr>
          <w:ilvl w:val="0"/>
          <w:numId w:val="1"/>
        </w:numPr>
        <w:rPr>
          <w:rFonts w:ascii="Algerian" w:hAnsi="Algerian"/>
          <w:sz w:val="24"/>
        </w:rPr>
      </w:pPr>
      <w:r>
        <w:rPr>
          <w:rFonts w:ascii="Algerian" w:hAnsi="Algerian"/>
          <w:sz w:val="24"/>
        </w:rPr>
        <w:t>Robots deliver furry babies</w:t>
      </w:r>
    </w:p>
    <w:p w14:paraId="0EE7FD23" w14:textId="77777777" w:rsidR="00632422" w:rsidRDefault="00632422" w:rsidP="00632422">
      <w:pPr>
        <w:pStyle w:val="ListParagraph"/>
        <w:numPr>
          <w:ilvl w:val="0"/>
          <w:numId w:val="1"/>
        </w:numPr>
        <w:rPr>
          <w:rFonts w:ascii="Algerian" w:hAnsi="Algerian"/>
          <w:sz w:val="24"/>
        </w:rPr>
      </w:pPr>
      <w:r>
        <w:rPr>
          <w:rFonts w:ascii="Algerian" w:hAnsi="Algerian"/>
          <w:sz w:val="24"/>
        </w:rPr>
        <w:t>Scorching sun leads to ice cream shortage</w:t>
      </w:r>
    </w:p>
    <w:p w14:paraId="74E6D93D" w14:textId="252F28C9" w:rsidR="00632422" w:rsidRDefault="00632422" w:rsidP="00632422">
      <w:pPr>
        <w:pStyle w:val="ListParagraph"/>
        <w:numPr>
          <w:ilvl w:val="0"/>
          <w:numId w:val="1"/>
        </w:numPr>
        <w:rPr>
          <w:rFonts w:ascii="Algerian" w:hAnsi="Algerian"/>
          <w:sz w:val="24"/>
        </w:rPr>
      </w:pPr>
      <w:r>
        <w:rPr>
          <w:rFonts w:ascii="Algerian" w:hAnsi="Algerian"/>
          <w:sz w:val="24"/>
        </w:rPr>
        <w:t>Spider scare</w:t>
      </w:r>
      <w:r w:rsidR="00D347A1">
        <w:rPr>
          <w:rFonts w:ascii="Algerian" w:hAnsi="Algerian"/>
          <w:sz w:val="24"/>
        </w:rPr>
        <w:t>s</w:t>
      </w:r>
      <w:r>
        <w:rPr>
          <w:rFonts w:ascii="Algerian" w:hAnsi="Algerian"/>
          <w:sz w:val="24"/>
        </w:rPr>
        <w:t xml:space="preserve"> sturgeon </w:t>
      </w:r>
    </w:p>
    <w:p w14:paraId="5728FBD6" w14:textId="77777777" w:rsidR="00632422" w:rsidRDefault="00632422" w:rsidP="00632422">
      <w:pPr>
        <w:rPr>
          <w:rFonts w:ascii="PrimaryCheynes" w:hAnsi="PrimaryCheynes"/>
          <w:sz w:val="24"/>
        </w:rPr>
      </w:pPr>
      <w:r>
        <w:rPr>
          <w:rFonts w:ascii="PrimaryCheynes" w:hAnsi="PrimaryCheynes"/>
          <w:sz w:val="24"/>
        </w:rPr>
        <w:t xml:space="preserve">Choose one of the titles and write an article for it. </w:t>
      </w:r>
    </w:p>
    <w:p w14:paraId="5A521230" w14:textId="77777777" w:rsidR="00632422" w:rsidRDefault="00632422" w:rsidP="007232EB">
      <w:pPr>
        <w:spacing w:after="0"/>
        <w:rPr>
          <w:rFonts w:ascii="PrimaryCheynes" w:hAnsi="PrimaryCheynes"/>
          <w:sz w:val="24"/>
          <w:u w:val="single"/>
        </w:rPr>
      </w:pPr>
      <w:r w:rsidRPr="00632422">
        <w:rPr>
          <w:rFonts w:ascii="PrimaryCheynes" w:hAnsi="PrimaryCheynes"/>
          <w:sz w:val="24"/>
          <w:u w:val="single"/>
        </w:rPr>
        <w:t>Success Criteria</w:t>
      </w:r>
    </w:p>
    <w:p w14:paraId="1990A64A" w14:textId="77777777" w:rsidR="00632422" w:rsidRPr="007232EB" w:rsidRDefault="00632422" w:rsidP="007232EB">
      <w:pPr>
        <w:spacing w:after="0"/>
        <w:rPr>
          <w:rFonts w:ascii="PrimaryCheynes" w:hAnsi="PrimaryCheynes"/>
          <w:szCs w:val="20"/>
        </w:rPr>
      </w:pPr>
      <w:r w:rsidRPr="007232EB">
        <w:rPr>
          <w:rFonts w:ascii="PrimaryCheynes" w:hAnsi="PrimaryCheynes"/>
          <w:szCs w:val="20"/>
        </w:rPr>
        <w:t xml:space="preserve">-I have given detail about </w:t>
      </w:r>
      <w:r w:rsidR="00E32C8D" w:rsidRPr="007232EB">
        <w:rPr>
          <w:rFonts w:ascii="PrimaryCheynes" w:hAnsi="PrimaryCheynes"/>
          <w:szCs w:val="20"/>
        </w:rPr>
        <w:t>when, where</w:t>
      </w:r>
      <w:r w:rsidRPr="007232EB">
        <w:rPr>
          <w:rFonts w:ascii="PrimaryCheynes" w:hAnsi="PrimaryCheynes"/>
          <w:szCs w:val="20"/>
        </w:rPr>
        <w:t>, why, what and who in my article.</w:t>
      </w:r>
    </w:p>
    <w:p w14:paraId="5D48191B" w14:textId="77777777" w:rsidR="00632422" w:rsidRPr="007232EB" w:rsidRDefault="00632422" w:rsidP="007232EB">
      <w:pPr>
        <w:spacing w:after="0"/>
        <w:rPr>
          <w:rFonts w:ascii="PrimaryCheynes" w:hAnsi="PrimaryCheynes"/>
          <w:szCs w:val="20"/>
        </w:rPr>
      </w:pPr>
      <w:r w:rsidRPr="007232EB">
        <w:rPr>
          <w:rFonts w:ascii="PrimaryCheynes" w:hAnsi="PrimaryCheynes"/>
          <w:szCs w:val="20"/>
        </w:rPr>
        <w:t>-I have written at least 3 paragraphs.</w:t>
      </w:r>
    </w:p>
    <w:p w14:paraId="31F811CD" w14:textId="77777777" w:rsidR="00632422" w:rsidRPr="007232EB" w:rsidRDefault="00632422" w:rsidP="007232EB">
      <w:pPr>
        <w:spacing w:after="0"/>
        <w:rPr>
          <w:rFonts w:ascii="PrimaryCheynes" w:hAnsi="PrimaryCheynes"/>
          <w:szCs w:val="20"/>
        </w:rPr>
      </w:pPr>
      <w:r w:rsidRPr="007232EB">
        <w:rPr>
          <w:rFonts w:ascii="PrimaryCheynes" w:hAnsi="PrimaryCheynes"/>
          <w:szCs w:val="20"/>
        </w:rPr>
        <w:t>-</w:t>
      </w:r>
      <w:r w:rsidR="00E32C8D" w:rsidRPr="007232EB">
        <w:rPr>
          <w:rFonts w:ascii="PrimaryCheynes" w:hAnsi="PrimaryCheynes"/>
          <w:szCs w:val="20"/>
        </w:rPr>
        <w:t>I have included ambitious vocabulary.</w:t>
      </w:r>
    </w:p>
    <w:p w14:paraId="14CFBC05" w14:textId="77777777" w:rsidR="00E32C8D" w:rsidRPr="007232EB" w:rsidRDefault="00E32C8D" w:rsidP="007232EB">
      <w:pPr>
        <w:spacing w:after="0"/>
        <w:rPr>
          <w:rFonts w:ascii="PrimaryCheynes" w:hAnsi="PrimaryCheynes"/>
          <w:szCs w:val="20"/>
        </w:rPr>
      </w:pPr>
      <w:r w:rsidRPr="007232EB">
        <w:rPr>
          <w:rFonts w:ascii="PrimaryCheynes" w:hAnsi="PrimaryCheynes"/>
          <w:szCs w:val="20"/>
        </w:rPr>
        <w:t>-I have remembered my Everyday Expectations for writing.</w:t>
      </w:r>
    </w:p>
    <w:p w14:paraId="006CB76E" w14:textId="6C5DE667" w:rsidR="00BE1C6D" w:rsidRDefault="00BE1C6D" w:rsidP="00632422">
      <w:pPr>
        <w:rPr>
          <w:rFonts w:ascii="PrimaryCheynes" w:hAnsi="PrimaryCheynes"/>
          <w:sz w:val="24"/>
        </w:rPr>
      </w:pPr>
    </w:p>
    <w:p w14:paraId="695CEE2F" w14:textId="77777777" w:rsidR="00876C12" w:rsidRDefault="00876C12" w:rsidP="00632422">
      <w:pPr>
        <w:rPr>
          <w:rFonts w:ascii="PrimaryCheynes" w:hAnsi="PrimaryCheynes"/>
          <w:sz w:val="24"/>
        </w:rPr>
      </w:pPr>
    </w:p>
    <w:p w14:paraId="65C59F7F" w14:textId="77777777" w:rsidR="00BE1C6D" w:rsidRDefault="00BE1C6D" w:rsidP="00BE1C6D">
      <w:pPr>
        <w:rPr>
          <w:rFonts w:ascii="PrimaryCheynes" w:hAnsi="PrimaryCheynes"/>
          <w:b/>
          <w:sz w:val="28"/>
          <w:u w:val="single"/>
        </w:rPr>
      </w:pPr>
      <w:r>
        <w:rPr>
          <w:rFonts w:ascii="PrimaryCheynes" w:hAnsi="PrimaryCheynes"/>
          <w:b/>
          <w:sz w:val="28"/>
          <w:u w:val="single"/>
        </w:rPr>
        <w:t>Numeracy</w:t>
      </w:r>
    </w:p>
    <w:p w14:paraId="6984AF3D" w14:textId="77777777" w:rsidR="00BE1C6D" w:rsidRDefault="00BE1C6D" w:rsidP="00BE1C6D">
      <w:pPr>
        <w:rPr>
          <w:rFonts w:ascii="PrimaryCheynes" w:hAnsi="PrimaryCheynes"/>
          <w:b/>
          <w:sz w:val="24"/>
        </w:rPr>
      </w:pPr>
      <w:r>
        <w:rPr>
          <w:rFonts w:ascii="PrimaryCheynes" w:hAnsi="PrimaryCheynes"/>
          <w:b/>
          <w:sz w:val="24"/>
        </w:rPr>
        <w:t xml:space="preserve">LI: To solve calculations using a mix of the four operations.  </w:t>
      </w:r>
    </w:p>
    <w:p w14:paraId="2243B63E" w14:textId="77777777" w:rsidR="00BE1C6D" w:rsidRPr="007232EB" w:rsidRDefault="00BE1C6D" w:rsidP="007232EB">
      <w:pPr>
        <w:spacing w:after="0"/>
        <w:rPr>
          <w:rFonts w:ascii="PrimaryCheynes" w:hAnsi="PrimaryCheynes"/>
          <w:sz w:val="24"/>
          <w:u w:val="single"/>
        </w:rPr>
      </w:pPr>
      <w:r w:rsidRPr="007232EB">
        <w:rPr>
          <w:rFonts w:ascii="PrimaryCheynes" w:hAnsi="PrimaryCheynes"/>
          <w:sz w:val="24"/>
          <w:u w:val="single"/>
        </w:rPr>
        <w:t>Success Criteria</w:t>
      </w:r>
    </w:p>
    <w:p w14:paraId="1AB31E66" w14:textId="77777777" w:rsidR="00357DE8" w:rsidRPr="007232EB" w:rsidRDefault="00BE1C6D" w:rsidP="007232EB">
      <w:pPr>
        <w:spacing w:after="0"/>
        <w:rPr>
          <w:rFonts w:ascii="PrimaryCheynes" w:hAnsi="PrimaryCheynes"/>
          <w:szCs w:val="20"/>
        </w:rPr>
      </w:pPr>
      <w:r w:rsidRPr="007232EB">
        <w:rPr>
          <w:rFonts w:ascii="PrimaryCheynes" w:hAnsi="PrimaryCheynes"/>
          <w:szCs w:val="20"/>
        </w:rPr>
        <w:t xml:space="preserve">-I remember the order of BODMAS and </w:t>
      </w:r>
      <w:r w:rsidR="00357DE8" w:rsidRPr="007232EB">
        <w:rPr>
          <w:rFonts w:ascii="PrimaryCheynes" w:hAnsi="PrimaryCheynes"/>
          <w:szCs w:val="20"/>
        </w:rPr>
        <w:t>understand its</w:t>
      </w:r>
      <w:r w:rsidRPr="007232EB">
        <w:rPr>
          <w:rFonts w:ascii="PrimaryCheynes" w:hAnsi="PrimaryCheynes"/>
          <w:szCs w:val="20"/>
        </w:rPr>
        <w:t xml:space="preserve"> </w:t>
      </w:r>
      <w:r w:rsidR="00357DE8" w:rsidRPr="007232EB">
        <w:rPr>
          <w:rFonts w:ascii="PrimaryCheynes" w:hAnsi="PrimaryCheynes"/>
          <w:szCs w:val="20"/>
        </w:rPr>
        <w:t>importance.</w:t>
      </w:r>
    </w:p>
    <w:p w14:paraId="64A1F988" w14:textId="77777777" w:rsidR="00BE1C6D" w:rsidRPr="007232EB" w:rsidRDefault="00BE1C6D" w:rsidP="007232EB">
      <w:pPr>
        <w:spacing w:after="0"/>
        <w:rPr>
          <w:rFonts w:ascii="PrimaryCheynes" w:hAnsi="PrimaryCheynes"/>
          <w:szCs w:val="20"/>
        </w:rPr>
      </w:pPr>
      <w:r w:rsidRPr="007232EB">
        <w:rPr>
          <w:rFonts w:ascii="PrimaryCheynes" w:hAnsi="PrimaryCheynes"/>
          <w:szCs w:val="20"/>
        </w:rPr>
        <w:t xml:space="preserve">-I can apply the rules of BODMAS when solving </w:t>
      </w:r>
      <w:r w:rsidR="00357DE8" w:rsidRPr="007232EB">
        <w:rPr>
          <w:rFonts w:ascii="PrimaryCheynes" w:hAnsi="PrimaryCheynes"/>
          <w:szCs w:val="20"/>
        </w:rPr>
        <w:t>calculations</w:t>
      </w:r>
      <w:r w:rsidRPr="007232EB">
        <w:rPr>
          <w:rFonts w:ascii="PrimaryCheynes" w:hAnsi="PrimaryCheynes"/>
          <w:szCs w:val="20"/>
        </w:rPr>
        <w:t xml:space="preserve">. </w:t>
      </w:r>
    </w:p>
    <w:p w14:paraId="34EEC560" w14:textId="77777777" w:rsidR="00357DE8" w:rsidRPr="007232EB" w:rsidRDefault="00357DE8" w:rsidP="007232EB">
      <w:pPr>
        <w:spacing w:after="0"/>
        <w:rPr>
          <w:rFonts w:ascii="PrimaryCheynes" w:hAnsi="PrimaryCheynes"/>
          <w:szCs w:val="20"/>
        </w:rPr>
      </w:pPr>
      <w:r w:rsidRPr="007232EB">
        <w:rPr>
          <w:rFonts w:ascii="PrimaryCheynes" w:hAnsi="PrimaryCheynes"/>
          <w:szCs w:val="20"/>
        </w:rPr>
        <w:t>-I can use different strategies to solve a calculation.</w:t>
      </w:r>
    </w:p>
    <w:p w14:paraId="4716CE17" w14:textId="77777777" w:rsidR="00BE1C6D" w:rsidRPr="002022B1" w:rsidRDefault="006370C1" w:rsidP="00BE1C6D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LightCn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0CD6D6A" wp14:editId="63EB1CED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2752725" cy="889770"/>
            <wp:effectExtent l="19050" t="19050" r="9525" b="247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2" t="18534" r="22496" b="59203"/>
                    <a:stretch/>
                  </pic:blipFill>
                  <pic:spPr bwMode="auto">
                    <a:xfrm>
                      <a:off x="0" y="0"/>
                      <a:ext cx="2752725" cy="8897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1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D1681" w14:textId="77777777" w:rsidR="00BE1C6D" w:rsidRPr="002022B1" w:rsidRDefault="00BE1C6D" w:rsidP="00BE1C6D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FrutigerLTStd-LightCn"/>
        </w:rPr>
      </w:pPr>
    </w:p>
    <w:p w14:paraId="32853E03" w14:textId="77777777" w:rsidR="00E32C8D" w:rsidRDefault="00E32C8D" w:rsidP="00632422">
      <w:pPr>
        <w:rPr>
          <w:rFonts w:ascii="PrimaryCheynes" w:hAnsi="PrimaryCheynes"/>
          <w:sz w:val="24"/>
        </w:rPr>
      </w:pPr>
    </w:p>
    <w:p w14:paraId="3CA8C930" w14:textId="77777777" w:rsidR="00632422" w:rsidRPr="00632422" w:rsidRDefault="006370C1" w:rsidP="00632422">
      <w:pPr>
        <w:rPr>
          <w:rFonts w:ascii="PrimaryCheynes" w:hAnsi="PrimaryCheyne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DC18A63" wp14:editId="14E6D88D">
            <wp:simplePos x="0" y="0"/>
            <wp:positionH relativeFrom="margin">
              <wp:align>center</wp:align>
            </wp:positionH>
            <wp:positionV relativeFrom="paragraph">
              <wp:posOffset>330701</wp:posOffset>
            </wp:positionV>
            <wp:extent cx="6587748" cy="2358189"/>
            <wp:effectExtent l="0" t="0" r="381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748" cy="2358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B16F2" w14:textId="77777777" w:rsidR="00632422" w:rsidRPr="00632422" w:rsidRDefault="00632422" w:rsidP="00632422">
      <w:pPr>
        <w:jc w:val="center"/>
        <w:rPr>
          <w:rFonts w:ascii="Algerian" w:hAnsi="Algerian"/>
          <w:sz w:val="28"/>
        </w:rPr>
      </w:pPr>
    </w:p>
    <w:sectPr w:rsidR="00632422" w:rsidRPr="00632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LTStd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72EE0"/>
    <w:multiLevelType w:val="hybridMultilevel"/>
    <w:tmpl w:val="09AC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78D"/>
    <w:multiLevelType w:val="hybridMultilevel"/>
    <w:tmpl w:val="37066078"/>
    <w:lvl w:ilvl="0" w:tplc="08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94"/>
    <w:rsid w:val="00214995"/>
    <w:rsid w:val="0023360B"/>
    <w:rsid w:val="00357DE8"/>
    <w:rsid w:val="00425266"/>
    <w:rsid w:val="00632422"/>
    <w:rsid w:val="006370C1"/>
    <w:rsid w:val="006E265B"/>
    <w:rsid w:val="007232EB"/>
    <w:rsid w:val="007305B8"/>
    <w:rsid w:val="00876C12"/>
    <w:rsid w:val="008B7794"/>
    <w:rsid w:val="00BE1C6D"/>
    <w:rsid w:val="00D347A1"/>
    <w:rsid w:val="00E32C8D"/>
    <w:rsid w:val="00F0645A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97C6"/>
  <w15:chartTrackingRefBased/>
  <w15:docId w15:val="{F9A7133D-4107-424D-A129-A69E3A5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ajaved393</dc:creator>
  <cp:keywords/>
  <dc:description/>
  <cp:lastModifiedBy>ajaved393</cp:lastModifiedBy>
  <cp:revision>8</cp:revision>
  <dcterms:created xsi:type="dcterms:W3CDTF">2020-05-22T11:54:00Z</dcterms:created>
  <dcterms:modified xsi:type="dcterms:W3CDTF">2020-05-27T07:50:00Z</dcterms:modified>
</cp:coreProperties>
</file>